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3FBB0" w14:textId="145C0790" w:rsidR="00EE76A8" w:rsidRDefault="00EE76A8">
      <w:pPr>
        <w:jc w:val="both"/>
        <w:rPr>
          <w:rFonts w:asciiTheme="majorHAnsi" w:hAnsiTheme="majorHAnsi"/>
          <w:sz w:val="28"/>
          <w:szCs w:val="28"/>
          <w:lang w:val="fr-FR"/>
        </w:rPr>
      </w:pPr>
      <w:bookmarkStart w:id="0" w:name="_Hlk64271979"/>
      <w:bookmarkEnd w:id="0"/>
    </w:p>
    <w:p w14:paraId="299AD350" w14:textId="77777777" w:rsidR="003F3AC4" w:rsidRDefault="003F3AC4">
      <w:pPr>
        <w:jc w:val="both"/>
        <w:rPr>
          <w:rFonts w:asciiTheme="majorHAnsi" w:hAnsiTheme="majorHAnsi"/>
          <w:sz w:val="28"/>
          <w:szCs w:val="28"/>
          <w:lang w:val="fr-FR"/>
        </w:rPr>
      </w:pPr>
    </w:p>
    <w:p w14:paraId="5906843F" w14:textId="6A0C56ED" w:rsidR="003F3AC4" w:rsidRDefault="003F3AC4">
      <w:pPr>
        <w:jc w:val="both"/>
        <w:rPr>
          <w:rFonts w:asciiTheme="majorHAnsi" w:hAnsiTheme="majorHAnsi"/>
          <w:sz w:val="28"/>
          <w:szCs w:val="28"/>
          <w:lang w:val="fr-FR"/>
        </w:rPr>
      </w:pPr>
    </w:p>
    <w:p w14:paraId="766FAD78" w14:textId="355EB999" w:rsidR="003F3AC4" w:rsidRDefault="003F3AC4">
      <w:pPr>
        <w:jc w:val="both"/>
        <w:rPr>
          <w:rFonts w:asciiTheme="majorHAnsi" w:hAnsiTheme="majorHAnsi"/>
          <w:sz w:val="28"/>
          <w:szCs w:val="28"/>
          <w:lang w:val="fr-FR"/>
        </w:rPr>
      </w:pPr>
    </w:p>
    <w:p w14:paraId="068B181A" w14:textId="77777777" w:rsidR="003F3AC4" w:rsidRPr="00226631" w:rsidRDefault="003F3AC4" w:rsidP="003F3AC4">
      <w:pPr>
        <w:rPr>
          <w:lang w:val="it-IT"/>
        </w:rPr>
      </w:pPr>
      <w:r w:rsidRPr="00226631">
        <w:rPr>
          <w:rFonts w:ascii="Albertus Extra Bold" w:hAnsi="Albertus Extra Bold"/>
          <w:b/>
          <w:color w:val="76923C" w:themeColor="accent3" w:themeShade="BF"/>
          <w:sz w:val="24"/>
          <w:szCs w:val="24"/>
          <w:lang w:val="it-IT"/>
        </w:rPr>
        <w:t xml:space="preserve">ATTUARE CONGIUNTAMENTE IL PIANO DI COMUNICAZIONE DELLE REGIONI </w:t>
      </w:r>
    </w:p>
    <w:p w14:paraId="2128630E" w14:textId="77777777" w:rsidR="003F3AC4" w:rsidRPr="00226631" w:rsidRDefault="003F3AC4" w:rsidP="003F3AC4">
      <w:pPr>
        <w:rPr>
          <w:rFonts w:ascii="Albertus Extra Bold" w:hAnsi="Albertus Extra Bold"/>
          <w:b/>
          <w:color w:val="FF0000"/>
          <w:sz w:val="24"/>
          <w:szCs w:val="24"/>
          <w:lang w:val="it-IT"/>
        </w:rPr>
      </w:pPr>
    </w:p>
    <w:p w14:paraId="4A14F37E" w14:textId="77777777" w:rsidR="004B6EC1" w:rsidRDefault="003F3AC4" w:rsidP="003F3AC4">
      <w:pPr>
        <w:rPr>
          <w:rFonts w:ascii="Albertus Extra Bold" w:hAnsi="Albertus Extra Bold"/>
          <w:b/>
          <w:color w:val="0070C0"/>
          <w:sz w:val="24"/>
          <w:szCs w:val="24"/>
          <w:lang w:val="it-IT"/>
        </w:rPr>
      </w:pPr>
      <w:r>
        <w:rPr>
          <w:rFonts w:ascii="Albertus Extra Bold" w:hAnsi="Albertus Extra Bold"/>
          <w:b/>
          <w:color w:val="0070C0"/>
          <w:sz w:val="24"/>
          <w:szCs w:val="24"/>
          <w:lang w:val="it-IT"/>
        </w:rPr>
        <w:t xml:space="preserve">               </w:t>
      </w:r>
      <w:r w:rsidRPr="00226631">
        <w:rPr>
          <w:rFonts w:ascii="Albertus Extra Bold" w:hAnsi="Albertus Extra Bold"/>
          <w:b/>
          <w:color w:val="0070C0"/>
          <w:sz w:val="24"/>
          <w:szCs w:val="24"/>
          <w:lang w:val="it-IT"/>
        </w:rPr>
        <w:t xml:space="preserve">E </w:t>
      </w:r>
    </w:p>
    <w:p w14:paraId="18DA0322" w14:textId="77777777" w:rsidR="004B6EC1" w:rsidRDefault="004B6EC1" w:rsidP="003F3AC4">
      <w:pPr>
        <w:rPr>
          <w:rFonts w:ascii="Albertus Extra Bold" w:hAnsi="Albertus Extra Bold"/>
          <w:b/>
          <w:color w:val="0070C0"/>
          <w:sz w:val="24"/>
          <w:szCs w:val="24"/>
          <w:lang w:val="it-IT"/>
        </w:rPr>
      </w:pPr>
    </w:p>
    <w:p w14:paraId="256CE01C" w14:textId="15861531" w:rsidR="003F3AC4" w:rsidRPr="00226631" w:rsidRDefault="004B6EC1" w:rsidP="003F3AC4">
      <w:pPr>
        <w:rPr>
          <w:lang w:val="it-IT"/>
        </w:rPr>
      </w:pPr>
      <w:r>
        <w:rPr>
          <w:rFonts w:ascii="Albertus Extra Bold" w:hAnsi="Albertus Extra Bold"/>
          <w:b/>
          <w:color w:val="0070C0"/>
          <w:sz w:val="24"/>
          <w:szCs w:val="24"/>
          <w:lang w:val="it-IT"/>
        </w:rPr>
        <w:t xml:space="preserve">                 </w:t>
      </w:r>
      <w:r w:rsidR="003F3AC4" w:rsidRPr="00226631">
        <w:rPr>
          <w:rFonts w:ascii="Albertus Extra Bold" w:hAnsi="Albertus Extra Bold"/>
          <w:b/>
          <w:color w:val="FF0000"/>
          <w:sz w:val="24"/>
          <w:szCs w:val="24"/>
          <w:lang w:val="it-IT"/>
        </w:rPr>
        <w:t>SCUOLA DI FORMAZIONE PER DELEGATI</w:t>
      </w:r>
    </w:p>
    <w:p w14:paraId="5CDE6BB6" w14:textId="77777777" w:rsidR="003F3AC4" w:rsidRPr="00226631" w:rsidRDefault="003F3AC4" w:rsidP="003F3AC4">
      <w:pPr>
        <w:jc w:val="both"/>
        <w:rPr>
          <w:rFonts w:ascii="Albertus Extra Bold" w:hAnsi="Albertus Extra Bold"/>
          <w:b/>
          <w:color w:val="FF0000"/>
          <w:sz w:val="28"/>
          <w:szCs w:val="28"/>
          <w:lang w:val="it-IT"/>
        </w:rPr>
      </w:pPr>
    </w:p>
    <w:p w14:paraId="5BD70147" w14:textId="4E788F59" w:rsidR="003F3AC4" w:rsidRDefault="003F3AC4" w:rsidP="003F3AC4">
      <w:pPr>
        <w:jc w:val="both"/>
        <w:rPr>
          <w:rFonts w:ascii="Albertus Extra Bold" w:hAnsi="Albertus Extra Bold"/>
          <w:b/>
          <w:color w:val="FF0000"/>
          <w:sz w:val="28"/>
          <w:szCs w:val="28"/>
          <w:lang w:val="it-IT"/>
        </w:rPr>
      </w:pPr>
    </w:p>
    <w:p w14:paraId="022027F8" w14:textId="77777777" w:rsidR="000D708D" w:rsidRDefault="000D708D" w:rsidP="003F3AC4">
      <w:pPr>
        <w:jc w:val="both"/>
        <w:rPr>
          <w:rFonts w:ascii="Albertus Extra Bold" w:hAnsi="Albertus Extra Bold"/>
          <w:b/>
          <w:color w:val="FF0000"/>
          <w:sz w:val="28"/>
          <w:szCs w:val="28"/>
          <w:lang w:val="it-IT"/>
        </w:rPr>
      </w:pPr>
    </w:p>
    <w:p w14:paraId="51AB31E4" w14:textId="3B62571A" w:rsidR="000D708D" w:rsidRPr="000D708D" w:rsidRDefault="000D708D" w:rsidP="003F3AC4">
      <w:pPr>
        <w:jc w:val="both"/>
        <w:rPr>
          <w:rFonts w:asciiTheme="minorHAnsi" w:hAnsiTheme="minorHAnsi" w:cstheme="minorHAnsi"/>
          <w:b/>
          <w:color w:val="FF0000"/>
          <w:sz w:val="36"/>
          <w:szCs w:val="36"/>
          <w:lang w:val="it-IT"/>
        </w:rPr>
      </w:pPr>
      <w:r w:rsidRPr="000D708D">
        <w:rPr>
          <w:rFonts w:asciiTheme="minorHAnsi" w:hAnsiTheme="minorHAnsi" w:cstheme="minorHAnsi"/>
          <w:b/>
          <w:color w:val="FF0000"/>
          <w:sz w:val="36"/>
          <w:szCs w:val="36"/>
          <w:lang w:val="it-IT"/>
        </w:rPr>
        <w:t>Carissimi Amici!</w:t>
      </w:r>
    </w:p>
    <w:p w14:paraId="6258EAAA" w14:textId="77777777" w:rsidR="003F3AC4" w:rsidRPr="00226631" w:rsidRDefault="003F3AC4" w:rsidP="003F3AC4">
      <w:pPr>
        <w:tabs>
          <w:tab w:val="left" w:pos="1470"/>
        </w:tabs>
        <w:jc w:val="both"/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</w:pPr>
    </w:p>
    <w:p w14:paraId="082F6EDA" w14:textId="77777777" w:rsidR="003F3AC4" w:rsidRPr="00226631" w:rsidRDefault="003F3AC4" w:rsidP="003F3AC4">
      <w:pPr>
        <w:jc w:val="both"/>
        <w:rPr>
          <w:lang w:val="it-IT"/>
        </w:rPr>
      </w:pPr>
      <w:r w:rsidRPr="00187B5B">
        <w:rPr>
          <w:rFonts w:asciiTheme="majorHAnsi" w:hAnsiTheme="majorHAnsi"/>
          <w:bCs/>
          <w:color w:val="0070C0"/>
          <w:sz w:val="32"/>
          <w:szCs w:val="32"/>
          <w:lang w:val="it-IT"/>
        </w:rPr>
        <w:t xml:space="preserve">I </w:t>
      </w:r>
      <w:r w:rsidRPr="00226631">
        <w:rPr>
          <w:rFonts w:asciiTheme="majorHAnsi" w:hAnsiTheme="majorHAnsi"/>
          <w:bCs/>
          <w:color w:val="0070C0"/>
          <w:sz w:val="32"/>
          <w:szCs w:val="32"/>
          <w:lang w:val="it-IT"/>
        </w:rPr>
        <w:t xml:space="preserve">Delegati di Comunicazione Sociale di tutte le nostre Regioni Salesiane hanno fatto scelte molto importanti e innovative </w:t>
      </w:r>
      <w:r w:rsidRPr="00226631"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  <w:t>nel campo della Comunicazione, attraverso il piano di comunicazione della loro Regione.</w:t>
      </w:r>
    </w:p>
    <w:p w14:paraId="1EBC54AC" w14:textId="77777777" w:rsidR="003F3AC4" w:rsidRPr="00226631" w:rsidRDefault="003F3AC4" w:rsidP="003F3AC4">
      <w:pPr>
        <w:jc w:val="both"/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</w:pPr>
    </w:p>
    <w:p w14:paraId="3A091C28" w14:textId="77777777" w:rsidR="003F3AC4" w:rsidRPr="00226631" w:rsidRDefault="003F3AC4" w:rsidP="003F3AC4">
      <w:pPr>
        <w:jc w:val="both"/>
        <w:rPr>
          <w:rFonts w:asciiTheme="majorHAnsi" w:hAnsiTheme="majorHAnsi"/>
          <w:bCs/>
          <w:color w:val="00B050"/>
          <w:sz w:val="32"/>
          <w:szCs w:val="32"/>
          <w:lang w:val="it-IT"/>
        </w:rPr>
      </w:pPr>
      <w:r w:rsidRPr="00226631"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  <w:t xml:space="preserve">Nel 2020, le riunioni dei Delegati di Comunicazione hanno visto un'eccellente partecipazione e sono state organizzate </w:t>
      </w:r>
      <w:r w:rsidRPr="00226631">
        <w:rPr>
          <w:rFonts w:asciiTheme="majorHAnsi" w:hAnsiTheme="majorHAnsi"/>
          <w:bCs/>
          <w:color w:val="00B050"/>
          <w:sz w:val="32"/>
          <w:szCs w:val="32"/>
          <w:lang w:val="it-IT"/>
        </w:rPr>
        <w:t xml:space="preserve">dai coordinatori e dai delegati di comunicazione di America Cono Sud, </w:t>
      </w:r>
      <w:proofErr w:type="spellStart"/>
      <w:r w:rsidRPr="00226631">
        <w:rPr>
          <w:rFonts w:asciiTheme="majorHAnsi" w:hAnsiTheme="majorHAnsi"/>
          <w:bCs/>
          <w:color w:val="00B050"/>
          <w:sz w:val="32"/>
          <w:szCs w:val="32"/>
          <w:lang w:val="it-IT"/>
        </w:rPr>
        <w:t>Interamerica</w:t>
      </w:r>
      <w:proofErr w:type="spellEnd"/>
      <w:r w:rsidRPr="00226631">
        <w:rPr>
          <w:rFonts w:asciiTheme="majorHAnsi" w:hAnsiTheme="majorHAnsi"/>
          <w:bCs/>
          <w:color w:val="00B050"/>
          <w:sz w:val="32"/>
          <w:szCs w:val="32"/>
          <w:lang w:val="it-IT"/>
        </w:rPr>
        <w:t xml:space="preserve">, Africa-Madagascar, Asia Sud, Asia Est-Oceania, Europa Centro e Nord ed Europa Mediterranea.  </w:t>
      </w:r>
    </w:p>
    <w:p w14:paraId="0A8A03ED" w14:textId="77777777" w:rsidR="003F3AC4" w:rsidRPr="00226631" w:rsidRDefault="003F3AC4" w:rsidP="003F3AC4">
      <w:pPr>
        <w:jc w:val="both"/>
        <w:rPr>
          <w:rFonts w:asciiTheme="majorHAnsi" w:hAnsiTheme="majorHAnsi"/>
          <w:bCs/>
          <w:color w:val="00B050"/>
          <w:sz w:val="32"/>
          <w:szCs w:val="32"/>
          <w:lang w:val="it-IT"/>
        </w:rPr>
      </w:pPr>
    </w:p>
    <w:p w14:paraId="6BC542F5" w14:textId="77777777" w:rsidR="003F3AC4" w:rsidRPr="00226631" w:rsidRDefault="003F3AC4" w:rsidP="003F3AC4">
      <w:pPr>
        <w:jc w:val="both"/>
        <w:rPr>
          <w:color w:val="FF0000"/>
          <w:sz w:val="36"/>
          <w:szCs w:val="36"/>
          <w:u w:val="single"/>
          <w:lang w:val="it-IT"/>
        </w:rPr>
      </w:pPr>
      <w:r w:rsidRPr="00226631"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  <w:t>Ogni Regione, in base alla propria situazione, ritmo e visione, ha contribuito significativamente alla continuità, all'</w:t>
      </w:r>
      <w:r w:rsidRPr="00226631">
        <w:rPr>
          <w:rFonts w:asciiTheme="majorHAnsi" w:hAnsiTheme="majorHAnsi"/>
          <w:bCs/>
          <w:color w:val="7030A0"/>
          <w:sz w:val="32"/>
          <w:szCs w:val="32"/>
          <w:lang w:val="it-IT"/>
        </w:rPr>
        <w:t xml:space="preserve">approfondimento e all'attuazione dei </w:t>
      </w:r>
      <w:r w:rsidRPr="00226631">
        <w:rPr>
          <w:rFonts w:asciiTheme="majorHAnsi" w:hAnsiTheme="majorHAnsi"/>
          <w:bCs/>
          <w:color w:val="FF0000"/>
          <w:sz w:val="36"/>
          <w:szCs w:val="36"/>
          <w:u w:val="single"/>
          <w:lang w:val="it-IT"/>
        </w:rPr>
        <w:t xml:space="preserve">piani di comunicazione delle </w:t>
      </w:r>
      <w:proofErr w:type="spellStart"/>
      <w:r w:rsidRPr="00226631">
        <w:rPr>
          <w:rFonts w:asciiTheme="majorHAnsi" w:hAnsiTheme="majorHAnsi"/>
          <w:bCs/>
          <w:color w:val="FF0000"/>
          <w:sz w:val="36"/>
          <w:szCs w:val="36"/>
          <w:u w:val="single"/>
          <w:lang w:val="it-IT"/>
        </w:rPr>
        <w:t>Ispettorie</w:t>
      </w:r>
      <w:proofErr w:type="spellEnd"/>
      <w:r w:rsidRPr="00226631">
        <w:rPr>
          <w:rFonts w:asciiTheme="majorHAnsi" w:hAnsiTheme="majorHAnsi"/>
          <w:bCs/>
          <w:color w:val="FF0000"/>
          <w:sz w:val="36"/>
          <w:szCs w:val="36"/>
          <w:u w:val="single"/>
          <w:lang w:val="it-IT"/>
        </w:rPr>
        <w:t xml:space="preserve"> e delle Regioni.</w:t>
      </w:r>
    </w:p>
    <w:p w14:paraId="09A6A320" w14:textId="77777777" w:rsidR="003F3AC4" w:rsidRPr="00226631" w:rsidRDefault="003F3AC4" w:rsidP="003F3AC4">
      <w:pPr>
        <w:jc w:val="both"/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</w:pPr>
    </w:p>
    <w:p w14:paraId="58CCA850" w14:textId="77777777" w:rsidR="003F3AC4" w:rsidRPr="00226631" w:rsidRDefault="003F3AC4" w:rsidP="003F3AC4">
      <w:pPr>
        <w:jc w:val="both"/>
        <w:rPr>
          <w:lang w:val="it-IT"/>
        </w:rPr>
      </w:pPr>
      <w:r w:rsidRPr="00226631">
        <w:rPr>
          <w:rFonts w:asciiTheme="majorHAnsi" w:hAnsiTheme="majorHAnsi"/>
          <w:bCs/>
          <w:color w:val="76923C" w:themeColor="accent3" w:themeShade="BF"/>
          <w:sz w:val="32"/>
          <w:szCs w:val="32"/>
          <w:lang w:val="it-IT"/>
        </w:rPr>
        <w:t xml:space="preserve">Sulla base dello studio delle 8 Priorità del Rettor Maggiore per la Congregazione, tutti i Delegati per la Comunicazione </w:t>
      </w:r>
      <w:r w:rsidRPr="00226631"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  <w:t>e, in alcune Regioni, gli Editori e i Direttori delle Radio e delle Case Editrici, hanno scelto e approvato alcune priorità fondamentali per la comunicazione per i prossimi 5 anni.</w:t>
      </w:r>
    </w:p>
    <w:p w14:paraId="3E61ECEA" w14:textId="77777777" w:rsidR="003F3AC4" w:rsidRPr="00226631" w:rsidRDefault="003F3AC4" w:rsidP="003F3AC4">
      <w:pPr>
        <w:jc w:val="both"/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</w:pPr>
    </w:p>
    <w:p w14:paraId="4DCA9D68" w14:textId="77777777" w:rsidR="003F3AC4" w:rsidRPr="00226631" w:rsidRDefault="003F3AC4" w:rsidP="003F3AC4">
      <w:pPr>
        <w:jc w:val="both"/>
        <w:rPr>
          <w:lang w:val="it-IT"/>
        </w:rPr>
      </w:pPr>
      <w:r w:rsidRPr="00226631">
        <w:rPr>
          <w:rFonts w:asciiTheme="majorHAnsi" w:hAnsiTheme="majorHAnsi"/>
          <w:bCs/>
          <w:color w:val="0070C0"/>
          <w:sz w:val="32"/>
          <w:szCs w:val="32"/>
          <w:lang w:val="it-IT"/>
        </w:rPr>
        <w:lastRenderedPageBreak/>
        <w:t xml:space="preserve">Sono stati definiti obiettivi, processi e azioni per ogni priorità, con le rispettive date e le persone responsabili </w:t>
      </w:r>
      <w:r w:rsidRPr="00226631"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  <w:t>di accompagnare, implementare e verificare che i piani siano stati eseguiti.</w:t>
      </w:r>
    </w:p>
    <w:p w14:paraId="795EA407" w14:textId="77777777" w:rsidR="003F3AC4" w:rsidRPr="00226631" w:rsidRDefault="003F3AC4" w:rsidP="003F3AC4">
      <w:pPr>
        <w:jc w:val="both"/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</w:pPr>
    </w:p>
    <w:p w14:paraId="3EC78C5D" w14:textId="77777777" w:rsidR="003F3AC4" w:rsidRPr="00226631" w:rsidRDefault="003F3AC4" w:rsidP="003F3AC4">
      <w:pPr>
        <w:jc w:val="both"/>
        <w:rPr>
          <w:color w:val="5F497A" w:themeColor="accent4" w:themeShade="BF"/>
          <w:lang w:val="it-IT"/>
        </w:rPr>
      </w:pPr>
      <w:r w:rsidRPr="00226631">
        <w:rPr>
          <w:rFonts w:asciiTheme="majorHAnsi" w:hAnsiTheme="majorHAnsi"/>
          <w:bCs/>
          <w:color w:val="5F497A" w:themeColor="accent4" w:themeShade="BF"/>
          <w:sz w:val="32"/>
          <w:szCs w:val="32"/>
          <w:lang w:val="it-IT"/>
        </w:rPr>
        <w:t>Le priorità scelte sono:</w:t>
      </w:r>
    </w:p>
    <w:p w14:paraId="0860B450" w14:textId="77777777" w:rsidR="003F3AC4" w:rsidRPr="00226631" w:rsidRDefault="003F3AC4" w:rsidP="003F3AC4">
      <w:pPr>
        <w:jc w:val="both"/>
        <w:rPr>
          <w:rFonts w:asciiTheme="majorHAnsi" w:hAnsiTheme="majorHAnsi"/>
          <w:bCs/>
          <w:color w:val="5F497A" w:themeColor="accent4" w:themeShade="BF"/>
          <w:sz w:val="36"/>
          <w:szCs w:val="36"/>
          <w:lang w:val="it-IT"/>
        </w:rPr>
      </w:pPr>
    </w:p>
    <w:p w14:paraId="68914943" w14:textId="299E3C61" w:rsidR="004B6EC1" w:rsidRDefault="003F3AC4" w:rsidP="004B6EC1">
      <w:pPr>
        <w:pStyle w:val="Paragrafoelenco"/>
        <w:numPr>
          <w:ilvl w:val="0"/>
          <w:numId w:val="1"/>
        </w:numPr>
        <w:jc w:val="both"/>
        <w:rPr>
          <w:rFonts w:asciiTheme="majorHAnsi" w:hAnsiTheme="majorHAnsi"/>
          <w:bCs/>
          <w:color w:val="5F497A" w:themeColor="accent4" w:themeShade="BF"/>
          <w:sz w:val="32"/>
          <w:szCs w:val="32"/>
          <w:lang w:val="it-IT"/>
        </w:rPr>
      </w:pPr>
      <w:r w:rsidRPr="004B6EC1">
        <w:rPr>
          <w:rFonts w:asciiTheme="majorHAnsi" w:hAnsiTheme="majorHAnsi"/>
          <w:bCs/>
          <w:color w:val="5F497A" w:themeColor="accent4" w:themeShade="BF"/>
          <w:sz w:val="32"/>
          <w:szCs w:val="32"/>
          <w:lang w:val="it-IT"/>
        </w:rPr>
        <w:t>Vivere il "Sacramento Salesiano della Presenza" impegnandosi nello studio e nella ricerca dell'attuale realtà digitale dei giovani e dei loro bisogni e proponendo un “</w:t>
      </w:r>
      <w:r w:rsidRPr="004B6EC1">
        <w:rPr>
          <w:rFonts w:asciiTheme="majorHAnsi" w:hAnsiTheme="majorHAnsi"/>
          <w:bCs/>
          <w:i/>
          <w:iCs/>
          <w:color w:val="5F497A" w:themeColor="accent4" w:themeShade="BF"/>
          <w:sz w:val="32"/>
          <w:szCs w:val="32"/>
          <w:lang w:val="it-IT"/>
        </w:rPr>
        <w:t>Digital Habitat</w:t>
      </w:r>
      <w:r w:rsidRPr="004B6EC1">
        <w:rPr>
          <w:rFonts w:asciiTheme="majorHAnsi" w:hAnsiTheme="majorHAnsi"/>
          <w:bCs/>
          <w:color w:val="5F497A" w:themeColor="accent4" w:themeShade="BF"/>
          <w:sz w:val="32"/>
          <w:szCs w:val="32"/>
          <w:lang w:val="it-IT"/>
        </w:rPr>
        <w:t>” in stile salesiano per l'accompagnamento, il potenziamento e l'impegno.</w:t>
      </w:r>
    </w:p>
    <w:p w14:paraId="367F2D0E" w14:textId="77777777" w:rsidR="004B6EC1" w:rsidRDefault="004B6EC1" w:rsidP="004B6EC1">
      <w:pPr>
        <w:pStyle w:val="Paragrafoelenco"/>
        <w:ind w:left="501"/>
        <w:jc w:val="both"/>
        <w:rPr>
          <w:rFonts w:asciiTheme="majorHAnsi" w:hAnsiTheme="majorHAnsi"/>
          <w:bCs/>
          <w:color w:val="5F497A" w:themeColor="accent4" w:themeShade="BF"/>
          <w:sz w:val="32"/>
          <w:szCs w:val="32"/>
          <w:lang w:val="it-IT"/>
        </w:rPr>
      </w:pPr>
    </w:p>
    <w:p w14:paraId="0FED9C9F" w14:textId="47F0476E" w:rsidR="004B6EC1" w:rsidRDefault="003F3AC4" w:rsidP="004B6EC1">
      <w:pPr>
        <w:pStyle w:val="Paragrafoelenco"/>
        <w:numPr>
          <w:ilvl w:val="0"/>
          <w:numId w:val="1"/>
        </w:numPr>
        <w:jc w:val="both"/>
        <w:rPr>
          <w:rFonts w:asciiTheme="majorHAnsi" w:hAnsiTheme="majorHAnsi"/>
          <w:bCs/>
          <w:color w:val="5F497A" w:themeColor="accent4" w:themeShade="BF"/>
          <w:sz w:val="32"/>
          <w:szCs w:val="32"/>
          <w:lang w:val="it-IT"/>
        </w:rPr>
      </w:pPr>
      <w:r w:rsidRPr="004B6EC1">
        <w:rPr>
          <w:rFonts w:asciiTheme="majorHAnsi" w:hAnsiTheme="majorHAnsi"/>
          <w:bCs/>
          <w:color w:val="5F497A" w:themeColor="accent4" w:themeShade="BF"/>
          <w:sz w:val="32"/>
          <w:szCs w:val="32"/>
          <w:lang w:val="it-IT"/>
        </w:rPr>
        <w:t>Dare priorità assoluta ai giovani, ai più poveri, ai più abbandonati e indifesi.</w:t>
      </w:r>
    </w:p>
    <w:p w14:paraId="67F11C87" w14:textId="77777777" w:rsidR="004B6EC1" w:rsidRPr="004B6EC1" w:rsidRDefault="004B6EC1" w:rsidP="004B6EC1">
      <w:pPr>
        <w:jc w:val="both"/>
        <w:rPr>
          <w:rFonts w:asciiTheme="majorHAnsi" w:hAnsiTheme="majorHAnsi"/>
          <w:bCs/>
          <w:color w:val="5F497A" w:themeColor="accent4" w:themeShade="BF"/>
          <w:sz w:val="32"/>
          <w:szCs w:val="32"/>
          <w:lang w:val="it-IT"/>
        </w:rPr>
      </w:pPr>
    </w:p>
    <w:p w14:paraId="3B39D001" w14:textId="53FF9B17" w:rsidR="003F3AC4" w:rsidRPr="004B6EC1" w:rsidRDefault="003F3AC4" w:rsidP="004B6EC1">
      <w:pPr>
        <w:pStyle w:val="Paragrafoelenco"/>
        <w:numPr>
          <w:ilvl w:val="0"/>
          <w:numId w:val="1"/>
        </w:numPr>
        <w:jc w:val="both"/>
        <w:rPr>
          <w:rFonts w:asciiTheme="majorHAnsi" w:hAnsiTheme="majorHAnsi"/>
          <w:bCs/>
          <w:color w:val="5F497A" w:themeColor="accent4" w:themeShade="BF"/>
          <w:sz w:val="32"/>
          <w:szCs w:val="32"/>
          <w:lang w:val="it-IT"/>
        </w:rPr>
      </w:pPr>
      <w:r w:rsidRPr="004B6EC1">
        <w:rPr>
          <w:rFonts w:asciiTheme="majorHAnsi" w:hAnsiTheme="majorHAnsi"/>
          <w:bCs/>
          <w:color w:val="5F497A" w:themeColor="accent4" w:themeShade="BF"/>
          <w:sz w:val="32"/>
          <w:szCs w:val="32"/>
          <w:lang w:val="it-IT"/>
        </w:rPr>
        <w:t>Accompagnare i giovani verso un futuro sostenibile</w:t>
      </w:r>
    </w:p>
    <w:p w14:paraId="33ED9C7E" w14:textId="77777777" w:rsidR="003F3AC4" w:rsidRPr="00226631" w:rsidRDefault="003F3AC4" w:rsidP="003F3AC4">
      <w:pPr>
        <w:pStyle w:val="Paragrafoelenco"/>
        <w:rPr>
          <w:rFonts w:asciiTheme="majorHAnsi" w:hAnsiTheme="majorHAnsi"/>
          <w:bCs/>
          <w:color w:val="5F497A" w:themeColor="accent4" w:themeShade="BF"/>
          <w:sz w:val="32"/>
          <w:szCs w:val="32"/>
          <w:lang w:val="it-IT"/>
        </w:rPr>
      </w:pPr>
    </w:p>
    <w:p w14:paraId="3D99575A" w14:textId="77777777" w:rsidR="003F3AC4" w:rsidRPr="00226631" w:rsidRDefault="003F3AC4" w:rsidP="003F3AC4">
      <w:pPr>
        <w:pStyle w:val="Paragrafoelenco"/>
        <w:numPr>
          <w:ilvl w:val="0"/>
          <w:numId w:val="1"/>
        </w:numPr>
        <w:rPr>
          <w:rFonts w:asciiTheme="majorHAnsi" w:hAnsiTheme="majorHAnsi"/>
          <w:bCs/>
          <w:color w:val="5F497A" w:themeColor="accent4" w:themeShade="BF"/>
          <w:sz w:val="32"/>
          <w:szCs w:val="32"/>
          <w:lang w:val="it-IT" w:eastAsia="es-ES_tradnl"/>
        </w:rPr>
      </w:pPr>
      <w:r w:rsidRPr="00226631">
        <w:rPr>
          <w:rFonts w:asciiTheme="majorHAnsi" w:hAnsiTheme="majorHAnsi"/>
          <w:bCs/>
          <w:color w:val="5F497A" w:themeColor="accent4" w:themeShade="BF"/>
          <w:sz w:val="32"/>
          <w:szCs w:val="32"/>
          <w:lang w:val="it-IT" w:eastAsia="es-ES_tradnl"/>
        </w:rPr>
        <w:t xml:space="preserve"> Insieme ai laici nella missione e nella formazione: la forza carismatica che i laici e la Famiglia Salesiana ci offrono.</w:t>
      </w:r>
    </w:p>
    <w:p w14:paraId="3EB8FFC5" w14:textId="77777777" w:rsidR="003F3AC4" w:rsidRPr="00226631" w:rsidRDefault="003F3AC4" w:rsidP="003F3AC4">
      <w:pPr>
        <w:rPr>
          <w:rFonts w:asciiTheme="majorHAnsi" w:hAnsiTheme="majorHAnsi"/>
          <w:bCs/>
          <w:color w:val="5F497A" w:themeColor="accent4" w:themeShade="BF"/>
          <w:sz w:val="32"/>
          <w:szCs w:val="32"/>
          <w:lang w:val="it-IT" w:eastAsia="es-ES_tradnl"/>
        </w:rPr>
      </w:pPr>
    </w:p>
    <w:p w14:paraId="5A390DDE" w14:textId="77777777" w:rsidR="003F3AC4" w:rsidRPr="00226631" w:rsidRDefault="003F3AC4" w:rsidP="003F3AC4">
      <w:pPr>
        <w:pStyle w:val="Paragrafoelenco"/>
        <w:numPr>
          <w:ilvl w:val="0"/>
          <w:numId w:val="1"/>
        </w:numPr>
        <w:rPr>
          <w:rFonts w:asciiTheme="majorHAnsi" w:hAnsiTheme="majorHAnsi" w:cs="Arial"/>
          <w:bCs/>
          <w:color w:val="5F497A" w:themeColor="accent4" w:themeShade="BF"/>
          <w:sz w:val="32"/>
          <w:szCs w:val="32"/>
          <w:lang w:val="it-IT"/>
        </w:rPr>
      </w:pPr>
      <w:r w:rsidRPr="00226631">
        <w:rPr>
          <w:rFonts w:asciiTheme="majorHAnsi" w:hAnsiTheme="majorHAnsi" w:cs="Arial"/>
          <w:bCs/>
          <w:color w:val="5F497A" w:themeColor="accent4" w:themeShade="BF"/>
          <w:sz w:val="32"/>
          <w:szCs w:val="32"/>
          <w:lang w:val="it-IT"/>
        </w:rPr>
        <w:t xml:space="preserve">Aiutare i giovani, i laici e i salesiani in ogni fase della formazione a comunicare e </w:t>
      </w:r>
      <w:proofErr w:type="spellStart"/>
      <w:r w:rsidRPr="00226631">
        <w:rPr>
          <w:rFonts w:asciiTheme="majorHAnsi" w:hAnsiTheme="majorHAnsi" w:cs="Arial"/>
          <w:bCs/>
          <w:color w:val="5F497A" w:themeColor="accent4" w:themeShade="BF"/>
          <w:sz w:val="32"/>
          <w:szCs w:val="32"/>
          <w:lang w:val="it-IT"/>
        </w:rPr>
        <w:t>inculturare</w:t>
      </w:r>
      <w:proofErr w:type="spellEnd"/>
      <w:r w:rsidRPr="00226631">
        <w:rPr>
          <w:rFonts w:asciiTheme="majorHAnsi" w:hAnsiTheme="majorHAnsi" w:cs="Arial"/>
          <w:bCs/>
          <w:color w:val="5F497A" w:themeColor="accent4" w:themeShade="BF"/>
          <w:sz w:val="32"/>
          <w:szCs w:val="32"/>
          <w:lang w:val="it-IT"/>
        </w:rPr>
        <w:t xml:space="preserve"> il Vangelo nel mondo digitale con il cuore del Buon Pastore.</w:t>
      </w:r>
    </w:p>
    <w:p w14:paraId="59D5EDAA" w14:textId="77777777" w:rsidR="003F3AC4" w:rsidRPr="00226631" w:rsidRDefault="003F3AC4" w:rsidP="003F3AC4">
      <w:pPr>
        <w:pStyle w:val="Paragrafoelenco"/>
        <w:rPr>
          <w:rFonts w:asciiTheme="majorHAnsi" w:hAnsiTheme="majorHAnsi" w:cs="Arial"/>
          <w:bCs/>
          <w:color w:val="76923C" w:themeColor="accent3" w:themeShade="BF"/>
          <w:sz w:val="32"/>
          <w:szCs w:val="32"/>
          <w:lang w:val="it-IT"/>
        </w:rPr>
      </w:pPr>
    </w:p>
    <w:p w14:paraId="7F0B81CC" w14:textId="77777777" w:rsidR="003F3AC4" w:rsidRPr="00226631" w:rsidRDefault="003F3AC4" w:rsidP="003F3AC4">
      <w:pPr>
        <w:rPr>
          <w:lang w:val="it-IT"/>
        </w:rPr>
      </w:pPr>
      <w:r w:rsidRPr="00226631">
        <w:rPr>
          <w:rFonts w:asciiTheme="majorHAnsi" w:hAnsiTheme="majorHAnsi" w:cs="Arial"/>
          <w:bCs/>
          <w:color w:val="000000" w:themeColor="text1"/>
          <w:sz w:val="32"/>
          <w:szCs w:val="32"/>
          <w:lang w:val="it-IT"/>
        </w:rPr>
        <w:t xml:space="preserve">Secondo i </w:t>
      </w:r>
      <w:r w:rsidRPr="00226631">
        <w:rPr>
          <w:rFonts w:asciiTheme="majorHAnsi" w:hAnsiTheme="majorHAnsi" w:cs="Arial"/>
          <w:bCs/>
          <w:color w:val="76923C" w:themeColor="accent3" w:themeShade="BF"/>
          <w:sz w:val="32"/>
          <w:szCs w:val="32"/>
          <w:lang w:val="it-IT"/>
        </w:rPr>
        <w:t xml:space="preserve">nostri orientamenti, i Delegati e i coordinatori delle Regioni, insieme alle Equipe </w:t>
      </w:r>
      <w:proofErr w:type="spellStart"/>
      <w:r w:rsidRPr="00226631">
        <w:rPr>
          <w:rFonts w:asciiTheme="majorHAnsi" w:hAnsiTheme="majorHAnsi" w:cs="Arial"/>
          <w:bCs/>
          <w:color w:val="76923C" w:themeColor="accent3" w:themeShade="BF"/>
          <w:sz w:val="32"/>
          <w:szCs w:val="32"/>
          <w:lang w:val="it-IT"/>
        </w:rPr>
        <w:t>Ispettoriali</w:t>
      </w:r>
      <w:proofErr w:type="spellEnd"/>
      <w:r w:rsidRPr="00226631">
        <w:rPr>
          <w:rFonts w:asciiTheme="majorHAnsi" w:hAnsiTheme="majorHAnsi" w:cs="Arial"/>
          <w:bCs/>
          <w:color w:val="000000" w:themeColor="text1"/>
          <w:sz w:val="32"/>
          <w:szCs w:val="32"/>
          <w:lang w:val="it-IT"/>
        </w:rPr>
        <w:t>, accompagneranno i passi e la realizzazione di queste attività, legate alle priorità di ogni Regione.</w:t>
      </w:r>
    </w:p>
    <w:p w14:paraId="777F76A7" w14:textId="77777777" w:rsidR="003F3AC4" w:rsidRPr="00226631" w:rsidRDefault="003F3AC4" w:rsidP="003F3AC4">
      <w:pPr>
        <w:jc w:val="both"/>
        <w:rPr>
          <w:rFonts w:ascii="Cambria" w:hAnsi="Cambria"/>
          <w:sz w:val="32"/>
          <w:szCs w:val="32"/>
          <w:lang w:val="it-IT"/>
        </w:rPr>
      </w:pPr>
    </w:p>
    <w:p w14:paraId="6FF7D522" w14:textId="535EC726" w:rsidR="003F3AC4" w:rsidRPr="004B6EC1" w:rsidRDefault="003F3AC4" w:rsidP="003F3AC4">
      <w:pPr>
        <w:jc w:val="both"/>
        <w:rPr>
          <w:rFonts w:ascii="Cambria" w:hAnsi="Cambria"/>
          <w:color w:val="FF0000"/>
          <w:sz w:val="36"/>
          <w:szCs w:val="36"/>
          <w:u w:val="single"/>
          <w:lang w:val="it-IT"/>
        </w:rPr>
      </w:pPr>
      <w:r w:rsidRPr="00226631">
        <w:rPr>
          <w:rFonts w:ascii="Cambria" w:hAnsi="Cambria"/>
          <w:sz w:val="32"/>
          <w:szCs w:val="32"/>
          <w:lang w:val="it-IT"/>
        </w:rPr>
        <w:t xml:space="preserve">Il 9 febbraio di quest'anno ho incontrato online i Coordinatori dei Delegati di Comunicazione Sociale delle Regioni, per </w:t>
      </w:r>
      <w:r w:rsidRPr="00226631">
        <w:rPr>
          <w:rFonts w:ascii="Cambria" w:hAnsi="Cambria"/>
          <w:color w:val="E36C0A" w:themeColor="accent6" w:themeShade="BF"/>
          <w:sz w:val="36"/>
          <w:szCs w:val="36"/>
          <w:u w:val="single"/>
          <w:lang w:val="it-IT"/>
        </w:rPr>
        <w:t>progettare</w:t>
      </w:r>
      <w:r w:rsidRPr="00226631">
        <w:rPr>
          <w:rFonts w:ascii="Cambria" w:hAnsi="Cambria"/>
          <w:sz w:val="32"/>
          <w:szCs w:val="32"/>
          <w:lang w:val="it-IT"/>
        </w:rPr>
        <w:t xml:space="preserve"> insieme il </w:t>
      </w:r>
      <w:r w:rsidR="004B6EC1">
        <w:rPr>
          <w:rFonts w:ascii="Cambria" w:hAnsi="Cambria"/>
          <w:color w:val="FF0000"/>
          <w:sz w:val="36"/>
          <w:szCs w:val="36"/>
          <w:u w:val="single"/>
          <w:lang w:val="it-IT"/>
        </w:rPr>
        <w:t>P</w:t>
      </w:r>
      <w:r w:rsidRPr="004B6EC1">
        <w:rPr>
          <w:rFonts w:ascii="Cambria" w:hAnsi="Cambria"/>
          <w:color w:val="FF0000"/>
          <w:sz w:val="36"/>
          <w:szCs w:val="36"/>
          <w:u w:val="single"/>
          <w:lang w:val="it-IT"/>
        </w:rPr>
        <w:t>rogramma della Scuola dei Delegati di Comunicazione Sociale che ci proponiamo di iniziare online nell'agosto 2021.</w:t>
      </w:r>
    </w:p>
    <w:p w14:paraId="11B86BEC" w14:textId="77777777" w:rsidR="003F3AC4" w:rsidRPr="004B6EC1" w:rsidRDefault="003F3AC4" w:rsidP="003F3AC4">
      <w:pPr>
        <w:jc w:val="both"/>
        <w:rPr>
          <w:rFonts w:ascii="Cambria" w:hAnsi="Cambria"/>
          <w:color w:val="FF0000"/>
          <w:sz w:val="32"/>
          <w:szCs w:val="32"/>
          <w:lang w:val="it-IT"/>
        </w:rPr>
      </w:pPr>
    </w:p>
    <w:p w14:paraId="6B10E5DE" w14:textId="77777777" w:rsidR="003F3AC4" w:rsidRPr="00226631" w:rsidRDefault="003F3AC4" w:rsidP="003F3AC4">
      <w:pPr>
        <w:rPr>
          <w:rFonts w:ascii="Cambria" w:hAnsi="Cambria"/>
          <w:sz w:val="32"/>
          <w:szCs w:val="32"/>
          <w:lang w:val="it-IT"/>
        </w:rPr>
      </w:pPr>
      <w:r w:rsidRPr="005421BC">
        <w:rPr>
          <w:rFonts w:ascii="Cambria" w:hAnsi="Cambria"/>
          <w:color w:val="00B050"/>
          <w:sz w:val="32"/>
          <w:szCs w:val="32"/>
          <w:lang w:val="it-IT"/>
        </w:rPr>
        <w:t xml:space="preserve">L'equipe - </w:t>
      </w:r>
      <w:r w:rsidRPr="00226631">
        <w:rPr>
          <w:rFonts w:ascii="Cambria" w:hAnsi="Cambria"/>
          <w:color w:val="00B050"/>
          <w:sz w:val="32"/>
          <w:szCs w:val="32"/>
          <w:lang w:val="it-IT"/>
        </w:rPr>
        <w:t xml:space="preserve">composta da me e dai Coordinatori delle Regioni, don Ernest Rosario (Asia Sud), don Peter </w:t>
      </w:r>
      <w:proofErr w:type="spellStart"/>
      <w:r w:rsidRPr="00226631">
        <w:rPr>
          <w:rFonts w:ascii="Cambria" w:hAnsi="Cambria"/>
          <w:color w:val="00B050"/>
          <w:sz w:val="32"/>
          <w:szCs w:val="32"/>
          <w:lang w:val="it-IT"/>
        </w:rPr>
        <w:t>Chinh</w:t>
      </w:r>
      <w:proofErr w:type="spellEnd"/>
      <w:r w:rsidRPr="00226631">
        <w:rPr>
          <w:rFonts w:ascii="Cambria" w:hAnsi="Cambria"/>
          <w:color w:val="00B050"/>
          <w:sz w:val="32"/>
          <w:szCs w:val="32"/>
          <w:lang w:val="it-IT"/>
        </w:rPr>
        <w:t xml:space="preserve"> (Asia Est-Oceania), don Javier </w:t>
      </w:r>
      <w:proofErr w:type="spellStart"/>
      <w:r w:rsidRPr="00226631">
        <w:rPr>
          <w:rFonts w:ascii="Cambria" w:hAnsi="Cambria"/>
          <w:color w:val="00B050"/>
          <w:sz w:val="32"/>
          <w:szCs w:val="32"/>
          <w:lang w:val="it-IT"/>
        </w:rPr>
        <w:t>Valiente</w:t>
      </w:r>
      <w:proofErr w:type="spellEnd"/>
      <w:r w:rsidRPr="00226631">
        <w:rPr>
          <w:rFonts w:ascii="Cambria" w:hAnsi="Cambria"/>
          <w:color w:val="00B050"/>
          <w:sz w:val="32"/>
          <w:szCs w:val="32"/>
          <w:lang w:val="it-IT"/>
        </w:rPr>
        <w:t xml:space="preserve"> (Mediterranea), don </w:t>
      </w:r>
      <w:proofErr w:type="spellStart"/>
      <w:r w:rsidRPr="00226631">
        <w:rPr>
          <w:rFonts w:ascii="Cambria" w:hAnsi="Cambria"/>
          <w:color w:val="00B050"/>
          <w:sz w:val="32"/>
          <w:szCs w:val="32"/>
          <w:lang w:val="it-IT"/>
        </w:rPr>
        <w:t>Rigobert</w:t>
      </w:r>
      <w:proofErr w:type="spellEnd"/>
      <w:r w:rsidRPr="00226631">
        <w:rPr>
          <w:rFonts w:ascii="Cambria" w:hAnsi="Cambria"/>
          <w:color w:val="00B050"/>
          <w:sz w:val="32"/>
          <w:szCs w:val="32"/>
          <w:lang w:val="it-IT"/>
        </w:rPr>
        <w:t xml:space="preserve"> </w:t>
      </w:r>
      <w:proofErr w:type="spellStart"/>
      <w:r w:rsidRPr="00226631">
        <w:rPr>
          <w:rFonts w:ascii="Cambria" w:hAnsi="Cambria"/>
          <w:color w:val="00B050"/>
          <w:sz w:val="32"/>
          <w:szCs w:val="32"/>
          <w:lang w:val="it-IT"/>
        </w:rPr>
        <w:t>Fumtchum</w:t>
      </w:r>
      <w:proofErr w:type="spellEnd"/>
      <w:r w:rsidRPr="00226631">
        <w:rPr>
          <w:rFonts w:ascii="Cambria" w:hAnsi="Cambria"/>
          <w:color w:val="00B050"/>
          <w:sz w:val="32"/>
          <w:szCs w:val="32"/>
          <w:lang w:val="it-IT"/>
        </w:rPr>
        <w:t xml:space="preserve"> (Africa-Madagascar), don James Gardner (Europa Centro e Nord) </w:t>
      </w:r>
      <w:r w:rsidRPr="00226631">
        <w:rPr>
          <w:rFonts w:ascii="Cambria" w:hAnsi="Cambria"/>
          <w:color w:val="00B050"/>
          <w:sz w:val="32"/>
          <w:szCs w:val="32"/>
          <w:lang w:val="it-IT"/>
        </w:rPr>
        <w:lastRenderedPageBreak/>
        <w:t xml:space="preserve">e </w:t>
      </w:r>
      <w:proofErr w:type="spellStart"/>
      <w:r w:rsidRPr="00226631">
        <w:rPr>
          <w:rFonts w:ascii="Cambria" w:hAnsi="Cambria"/>
          <w:color w:val="00B050"/>
          <w:sz w:val="32"/>
          <w:szCs w:val="32"/>
          <w:lang w:val="it-IT"/>
        </w:rPr>
        <w:t>Zaida</w:t>
      </w:r>
      <w:proofErr w:type="spellEnd"/>
      <w:r w:rsidRPr="00226631">
        <w:rPr>
          <w:rFonts w:ascii="Cambria" w:hAnsi="Cambria"/>
          <w:color w:val="00B050"/>
          <w:sz w:val="32"/>
          <w:szCs w:val="32"/>
          <w:lang w:val="it-IT"/>
        </w:rPr>
        <w:t xml:space="preserve"> Elisa Navarrete (America Cono Sud e </w:t>
      </w:r>
      <w:proofErr w:type="spellStart"/>
      <w:r w:rsidRPr="00226631">
        <w:rPr>
          <w:rFonts w:ascii="Cambria" w:hAnsi="Cambria"/>
          <w:color w:val="00B050"/>
          <w:sz w:val="32"/>
          <w:szCs w:val="32"/>
          <w:lang w:val="it-IT"/>
        </w:rPr>
        <w:t>Interamerica</w:t>
      </w:r>
      <w:proofErr w:type="spellEnd"/>
      <w:r w:rsidRPr="00226631">
        <w:rPr>
          <w:rFonts w:ascii="Cambria" w:hAnsi="Cambria"/>
          <w:color w:val="00B050"/>
          <w:sz w:val="32"/>
          <w:szCs w:val="32"/>
          <w:lang w:val="it-IT"/>
        </w:rPr>
        <w:t xml:space="preserve">) - </w:t>
      </w:r>
      <w:r w:rsidRPr="00FC60F7">
        <w:rPr>
          <w:rFonts w:ascii="Cambria" w:hAnsi="Cambria"/>
          <w:sz w:val="32"/>
          <w:szCs w:val="32"/>
          <w:lang w:val="it-IT"/>
        </w:rPr>
        <w:t>ha</w:t>
      </w:r>
      <w:r w:rsidRPr="00226631">
        <w:rPr>
          <w:rFonts w:ascii="Cambria" w:hAnsi="Cambria"/>
          <w:color w:val="00B050"/>
          <w:sz w:val="32"/>
          <w:szCs w:val="32"/>
          <w:lang w:val="it-IT"/>
        </w:rPr>
        <w:t xml:space="preserve"> </w:t>
      </w:r>
      <w:r w:rsidRPr="00226631">
        <w:rPr>
          <w:rFonts w:ascii="Cambria" w:hAnsi="Cambria"/>
          <w:sz w:val="32"/>
          <w:szCs w:val="32"/>
          <w:lang w:val="it-IT"/>
        </w:rPr>
        <w:t>definito gli obiettivi, la metodologia e i contenuti della Scuola di Comunicazione Sociale.</w:t>
      </w:r>
    </w:p>
    <w:p w14:paraId="024F6B24" w14:textId="77777777" w:rsidR="003F3AC4" w:rsidRPr="00226631" w:rsidRDefault="003F3AC4" w:rsidP="003F3AC4">
      <w:pPr>
        <w:rPr>
          <w:rFonts w:ascii="Cambria" w:hAnsi="Cambria"/>
          <w:sz w:val="32"/>
          <w:szCs w:val="32"/>
          <w:lang w:val="it-IT"/>
        </w:rPr>
      </w:pPr>
    </w:p>
    <w:p w14:paraId="3BCDF05D" w14:textId="49EEBC7D" w:rsidR="003F3AC4" w:rsidRPr="00226631" w:rsidRDefault="003F3AC4" w:rsidP="003F3AC4">
      <w:pPr>
        <w:jc w:val="both"/>
        <w:rPr>
          <w:rFonts w:ascii="Cambria" w:hAnsi="Cambria"/>
          <w:color w:val="222222"/>
          <w:sz w:val="32"/>
          <w:szCs w:val="32"/>
          <w:highlight w:val="white"/>
          <w:lang w:val="it-IT"/>
        </w:rPr>
      </w:pPr>
      <w:r w:rsidRPr="00226631">
        <w:rPr>
          <w:rFonts w:ascii="Cambria" w:hAnsi="Cambria"/>
          <w:color w:val="7030A0"/>
          <w:sz w:val="32"/>
          <w:szCs w:val="32"/>
          <w:highlight w:val="white"/>
          <w:lang w:val="it-IT"/>
        </w:rPr>
        <w:t xml:space="preserve">La SSC (Scuola Salesiana di Comunicazione) è un programma speciale organizzato dal Dicastero per la Comunicazione Sociale a Roma, con la collaborazione dei Coordinatori di Comunicazione Sociale delle Regioni, </w:t>
      </w:r>
      <w:r w:rsidRPr="00226631">
        <w:rPr>
          <w:rFonts w:ascii="Cambria" w:hAnsi="Cambria"/>
          <w:color w:val="222222"/>
          <w:sz w:val="32"/>
          <w:szCs w:val="32"/>
          <w:highlight w:val="white"/>
          <w:lang w:val="it-IT"/>
        </w:rPr>
        <w:t xml:space="preserve">in risposta </w:t>
      </w:r>
      <w:r w:rsidRPr="00226631">
        <w:rPr>
          <w:rFonts w:ascii="Cambria" w:hAnsi="Cambria"/>
          <w:color w:val="222222"/>
          <w:sz w:val="32"/>
          <w:szCs w:val="32"/>
          <w:lang w:val="it-IT"/>
        </w:rPr>
        <w:t xml:space="preserve">alle </w:t>
      </w:r>
      <w:r w:rsidRPr="00226631">
        <w:rPr>
          <w:rFonts w:ascii="Cambria" w:hAnsi="Cambria"/>
          <w:sz w:val="32"/>
          <w:szCs w:val="32"/>
          <w:lang w:val="it-IT"/>
        </w:rPr>
        <w:t xml:space="preserve">due azioni proposte dal </w:t>
      </w:r>
      <w:r w:rsidRPr="00226631">
        <w:rPr>
          <w:rFonts w:ascii="Cambria" w:hAnsi="Cambria"/>
          <w:i/>
          <w:sz w:val="32"/>
          <w:szCs w:val="32"/>
          <w:lang w:val="it-IT"/>
        </w:rPr>
        <w:t xml:space="preserve">Progetto di Animazione e Governo del Dicastero di Comunicazione Sociale (2020-2026) </w:t>
      </w:r>
      <w:r w:rsidRPr="00226631">
        <w:rPr>
          <w:rFonts w:ascii="Cambria" w:hAnsi="Cambria"/>
          <w:sz w:val="32"/>
          <w:szCs w:val="32"/>
          <w:lang w:val="it-IT"/>
        </w:rPr>
        <w:t>a. Linea Guida 5.1.4 b. Linea Guida 1.1.1</w:t>
      </w:r>
    </w:p>
    <w:p w14:paraId="668AE0AC" w14:textId="77777777" w:rsidR="003F3AC4" w:rsidRPr="00226631" w:rsidRDefault="003F3AC4" w:rsidP="003F3AC4">
      <w:pPr>
        <w:jc w:val="both"/>
        <w:rPr>
          <w:rFonts w:ascii="Cambria" w:hAnsi="Cambria"/>
          <w:color w:val="222222"/>
          <w:sz w:val="32"/>
          <w:szCs w:val="32"/>
          <w:highlight w:val="white"/>
          <w:lang w:val="it-IT"/>
        </w:rPr>
      </w:pPr>
    </w:p>
    <w:p w14:paraId="78DA22DD" w14:textId="77777777" w:rsidR="003F3AC4" w:rsidRPr="00226631" w:rsidRDefault="003F3AC4" w:rsidP="003F3AC4">
      <w:pPr>
        <w:jc w:val="both"/>
        <w:rPr>
          <w:rFonts w:ascii="Cambria" w:hAnsi="Cambria"/>
          <w:color w:val="222222"/>
          <w:sz w:val="32"/>
          <w:szCs w:val="32"/>
          <w:highlight w:val="white"/>
          <w:lang w:val="it-IT"/>
        </w:rPr>
      </w:pPr>
      <w:r w:rsidRPr="00226631">
        <w:rPr>
          <w:rFonts w:ascii="Cambria" w:hAnsi="Cambria"/>
          <w:color w:val="0070C0"/>
          <w:sz w:val="32"/>
          <w:szCs w:val="32"/>
          <w:highlight w:val="white"/>
          <w:lang w:val="it-IT"/>
        </w:rPr>
        <w:t xml:space="preserve">Il Corso si propone di approfondire, formare e arricchire coloro che si occupano di guidare il ministero/servizio dei media delle varie </w:t>
      </w:r>
      <w:proofErr w:type="spellStart"/>
      <w:r w:rsidRPr="00226631">
        <w:rPr>
          <w:rFonts w:ascii="Cambria" w:hAnsi="Cambria"/>
          <w:color w:val="0070C0"/>
          <w:sz w:val="32"/>
          <w:szCs w:val="32"/>
          <w:highlight w:val="white"/>
          <w:lang w:val="it-IT"/>
        </w:rPr>
        <w:t>Ispettorie</w:t>
      </w:r>
      <w:proofErr w:type="spellEnd"/>
      <w:r w:rsidRPr="00226631">
        <w:rPr>
          <w:rFonts w:ascii="Cambria" w:hAnsi="Cambria"/>
          <w:color w:val="0070C0"/>
          <w:sz w:val="32"/>
          <w:szCs w:val="32"/>
          <w:highlight w:val="white"/>
          <w:lang w:val="it-IT"/>
        </w:rPr>
        <w:t xml:space="preserve"> Salesiane nel mondo, in una prospettiva evangelica, sinodale, salesiana e convergente </w:t>
      </w:r>
      <w:r w:rsidRPr="00226631">
        <w:rPr>
          <w:rFonts w:ascii="Cambria" w:hAnsi="Cambria"/>
          <w:color w:val="222222"/>
          <w:sz w:val="32"/>
          <w:szCs w:val="32"/>
          <w:highlight w:val="white"/>
          <w:lang w:val="it-IT"/>
        </w:rPr>
        <w:t xml:space="preserve">sulla Comunicazione, per evangelizzare </w:t>
      </w:r>
      <w:proofErr w:type="gramStart"/>
      <w:r w:rsidRPr="00226631">
        <w:rPr>
          <w:rFonts w:ascii="Cambria" w:hAnsi="Cambria"/>
          <w:color w:val="222222"/>
          <w:sz w:val="32"/>
          <w:szCs w:val="32"/>
          <w:highlight w:val="white"/>
          <w:lang w:val="it-IT"/>
        </w:rPr>
        <w:t>ed</w:t>
      </w:r>
      <w:proofErr w:type="gramEnd"/>
      <w:r w:rsidRPr="00226631">
        <w:rPr>
          <w:rFonts w:ascii="Cambria" w:hAnsi="Cambria"/>
          <w:color w:val="222222"/>
          <w:sz w:val="32"/>
          <w:szCs w:val="32"/>
          <w:highlight w:val="white"/>
          <w:lang w:val="it-IT"/>
        </w:rPr>
        <w:t xml:space="preserve"> educare i giovani di oggi.</w:t>
      </w:r>
    </w:p>
    <w:p w14:paraId="63786634" w14:textId="77777777" w:rsidR="003F3AC4" w:rsidRPr="00226631" w:rsidRDefault="003F3AC4" w:rsidP="003F3AC4">
      <w:pPr>
        <w:jc w:val="both"/>
        <w:rPr>
          <w:rFonts w:ascii="Cambria" w:hAnsi="Cambria"/>
          <w:color w:val="222222"/>
          <w:sz w:val="32"/>
          <w:szCs w:val="32"/>
          <w:highlight w:val="white"/>
          <w:lang w:val="it-IT"/>
        </w:rPr>
      </w:pPr>
    </w:p>
    <w:p w14:paraId="1CF5C4B7" w14:textId="77777777" w:rsidR="003F3AC4" w:rsidRPr="00226631" w:rsidRDefault="003F3AC4" w:rsidP="003F3AC4">
      <w:pPr>
        <w:jc w:val="both"/>
        <w:rPr>
          <w:rFonts w:ascii="Cambria" w:hAnsi="Cambria"/>
          <w:color w:val="222222"/>
          <w:sz w:val="32"/>
          <w:szCs w:val="32"/>
          <w:highlight w:val="white"/>
          <w:lang w:val="it-IT"/>
        </w:rPr>
      </w:pPr>
      <w:r w:rsidRPr="00226631">
        <w:rPr>
          <w:rFonts w:ascii="Cambria" w:hAnsi="Cambria"/>
          <w:color w:val="0070C0"/>
          <w:sz w:val="32"/>
          <w:szCs w:val="32"/>
          <w:highlight w:val="white"/>
          <w:lang w:val="it-IT"/>
        </w:rPr>
        <w:t xml:space="preserve">Il corso sarà a disposizione dei Delegati di Comunicazione Sociale delle </w:t>
      </w:r>
      <w:proofErr w:type="spellStart"/>
      <w:r w:rsidRPr="00226631">
        <w:rPr>
          <w:rFonts w:ascii="Cambria" w:hAnsi="Cambria"/>
          <w:color w:val="0070C0"/>
          <w:sz w:val="32"/>
          <w:szCs w:val="32"/>
          <w:highlight w:val="white"/>
          <w:lang w:val="it-IT"/>
        </w:rPr>
        <w:t>Ispettorie</w:t>
      </w:r>
      <w:proofErr w:type="spellEnd"/>
      <w:r w:rsidRPr="00226631">
        <w:rPr>
          <w:rFonts w:ascii="Cambria" w:hAnsi="Cambria"/>
          <w:color w:val="0070C0"/>
          <w:sz w:val="32"/>
          <w:szCs w:val="32"/>
          <w:highlight w:val="white"/>
          <w:lang w:val="it-IT"/>
        </w:rPr>
        <w:t xml:space="preserve"> Salesiane, dei Redattori/Coordinatori del Bollettino Salesiano, delle Radio e delle Case Editrici, dei Salesiani e Laici scelti e indicati dai Coordinatori </w:t>
      </w:r>
      <w:r w:rsidRPr="00226631">
        <w:rPr>
          <w:rFonts w:ascii="Cambria" w:hAnsi="Cambria"/>
          <w:color w:val="222222"/>
          <w:sz w:val="32"/>
          <w:szCs w:val="32"/>
          <w:highlight w:val="white"/>
          <w:lang w:val="it-IT"/>
        </w:rPr>
        <w:t xml:space="preserve">di </w:t>
      </w:r>
      <w:r w:rsidRPr="00226631">
        <w:rPr>
          <w:rFonts w:ascii="Cambria" w:hAnsi="Cambria"/>
          <w:color w:val="0070C0"/>
          <w:sz w:val="32"/>
          <w:szCs w:val="32"/>
          <w:highlight w:val="white"/>
          <w:lang w:val="it-IT"/>
        </w:rPr>
        <w:t xml:space="preserve">Comunicazione Sociale </w:t>
      </w:r>
      <w:r w:rsidRPr="00226631">
        <w:rPr>
          <w:rFonts w:ascii="Cambria" w:hAnsi="Cambria"/>
          <w:color w:val="222222"/>
          <w:sz w:val="32"/>
          <w:szCs w:val="32"/>
          <w:highlight w:val="white"/>
          <w:lang w:val="it-IT"/>
        </w:rPr>
        <w:t>delle Regioni (5 persone).</w:t>
      </w:r>
    </w:p>
    <w:p w14:paraId="1B886292" w14:textId="77777777" w:rsidR="003F3AC4" w:rsidRPr="00226631" w:rsidRDefault="003F3AC4" w:rsidP="003F3AC4">
      <w:pPr>
        <w:jc w:val="both"/>
        <w:rPr>
          <w:rFonts w:ascii="Cambria" w:hAnsi="Cambria"/>
          <w:color w:val="222222"/>
          <w:sz w:val="32"/>
          <w:szCs w:val="32"/>
          <w:highlight w:val="white"/>
          <w:lang w:val="it-IT"/>
        </w:rPr>
      </w:pPr>
    </w:p>
    <w:p w14:paraId="5A3A3675" w14:textId="77777777" w:rsidR="003F3AC4" w:rsidRPr="00226631" w:rsidRDefault="003F3AC4" w:rsidP="003F3AC4">
      <w:pPr>
        <w:jc w:val="both"/>
        <w:rPr>
          <w:rFonts w:ascii="Cambria" w:hAnsi="Cambria"/>
          <w:color w:val="222222"/>
          <w:sz w:val="32"/>
          <w:szCs w:val="32"/>
          <w:highlight w:val="white"/>
          <w:lang w:val="it-IT"/>
        </w:rPr>
      </w:pPr>
      <w:r w:rsidRPr="00226631">
        <w:rPr>
          <w:rFonts w:ascii="Cambria" w:hAnsi="Cambria"/>
          <w:color w:val="7030A0"/>
          <w:sz w:val="32"/>
          <w:szCs w:val="32"/>
          <w:highlight w:val="white"/>
          <w:lang w:val="it-IT"/>
        </w:rPr>
        <w:t>Per ogni argomento, un docente esperto in comunicazione, condurrà la riflessione e gli aspetti pratici di ogni contenuto</w:t>
      </w:r>
      <w:r w:rsidRPr="00226631">
        <w:rPr>
          <w:rFonts w:ascii="Cambria" w:hAnsi="Cambria"/>
          <w:color w:val="222222"/>
          <w:sz w:val="32"/>
          <w:szCs w:val="32"/>
          <w:highlight w:val="white"/>
          <w:lang w:val="it-IT"/>
        </w:rPr>
        <w:t>. Il corso inizierà ad agosto 2021 e terminerà a settembre 2022.</w:t>
      </w:r>
    </w:p>
    <w:p w14:paraId="064801EC" w14:textId="77777777" w:rsidR="003F3AC4" w:rsidRPr="00226631" w:rsidRDefault="003F3AC4" w:rsidP="003F3AC4">
      <w:pPr>
        <w:jc w:val="both"/>
        <w:rPr>
          <w:rFonts w:ascii="Cambria" w:hAnsi="Cambria"/>
          <w:color w:val="222222"/>
          <w:sz w:val="32"/>
          <w:szCs w:val="32"/>
          <w:highlight w:val="white"/>
          <w:lang w:val="it-IT"/>
        </w:rPr>
      </w:pPr>
    </w:p>
    <w:p w14:paraId="137E5EEE" w14:textId="77777777" w:rsidR="003F3AC4" w:rsidRPr="00226631" w:rsidRDefault="003F3AC4" w:rsidP="003F3AC4">
      <w:pPr>
        <w:jc w:val="both"/>
        <w:rPr>
          <w:rFonts w:ascii="Cambria" w:hAnsi="Cambria"/>
          <w:b/>
          <w:bCs/>
          <w:color w:val="FF0000"/>
          <w:sz w:val="32"/>
          <w:szCs w:val="32"/>
          <w:highlight w:val="white"/>
          <w:lang w:val="it-IT"/>
        </w:rPr>
      </w:pPr>
      <w:r w:rsidRPr="00226631">
        <w:rPr>
          <w:rFonts w:ascii="Cambria" w:hAnsi="Cambria"/>
          <w:color w:val="FF0000"/>
          <w:sz w:val="32"/>
          <w:szCs w:val="32"/>
          <w:highlight w:val="white"/>
          <w:lang w:val="it-IT"/>
        </w:rPr>
        <w:t xml:space="preserve">Il </w:t>
      </w:r>
      <w:r w:rsidRPr="00226631">
        <w:rPr>
          <w:rFonts w:ascii="Cambria" w:hAnsi="Cambria"/>
          <w:b/>
          <w:bCs/>
          <w:color w:val="FF0000"/>
          <w:sz w:val="32"/>
          <w:szCs w:val="32"/>
          <w:highlight w:val="white"/>
          <w:lang w:val="it-IT"/>
        </w:rPr>
        <w:t xml:space="preserve">corso sarà condotto </w:t>
      </w:r>
      <w:r w:rsidRPr="00226631">
        <w:rPr>
          <w:rFonts w:ascii="Cambria" w:hAnsi="Cambria"/>
          <w:color w:val="FF0000"/>
          <w:sz w:val="32"/>
          <w:szCs w:val="32"/>
          <w:highlight w:val="white"/>
          <w:lang w:val="it-IT"/>
        </w:rPr>
        <w:t>online</w:t>
      </w:r>
    </w:p>
    <w:p w14:paraId="720C79AB" w14:textId="77777777" w:rsidR="003F3AC4" w:rsidRPr="00226631" w:rsidRDefault="003F3AC4" w:rsidP="003F3AC4">
      <w:pPr>
        <w:pStyle w:val="Paragrafoelenco"/>
        <w:numPr>
          <w:ilvl w:val="0"/>
          <w:numId w:val="2"/>
        </w:numPr>
        <w:spacing w:line="276" w:lineRule="auto"/>
        <w:jc w:val="both"/>
        <w:rPr>
          <w:color w:val="FF0000"/>
          <w:lang w:val="it-IT"/>
        </w:rPr>
      </w:pPr>
      <w:r w:rsidRPr="00226631">
        <w:rPr>
          <w:rFonts w:ascii="Cambria" w:hAnsi="Cambria"/>
          <w:color w:val="FF0000"/>
          <w:sz w:val="32"/>
          <w:szCs w:val="32"/>
          <w:highlight w:val="white"/>
          <w:lang w:val="it-IT"/>
        </w:rPr>
        <w:t>Le riunioni si terranno due volte al mese secondo il programma</w:t>
      </w:r>
      <w:r w:rsidRPr="00226631">
        <w:rPr>
          <w:rFonts w:ascii="Cambria" w:hAnsi="Cambria"/>
          <w:color w:val="FF0000"/>
          <w:sz w:val="32"/>
          <w:szCs w:val="32"/>
          <w:lang w:val="it-IT"/>
        </w:rPr>
        <w:t>;</w:t>
      </w:r>
    </w:p>
    <w:p w14:paraId="63A49193" w14:textId="77777777" w:rsidR="003F3AC4" w:rsidRPr="00226631" w:rsidRDefault="003F3AC4" w:rsidP="003F3AC4">
      <w:pPr>
        <w:pStyle w:val="Paragrafoelenco"/>
        <w:numPr>
          <w:ilvl w:val="0"/>
          <w:numId w:val="2"/>
        </w:numPr>
        <w:spacing w:line="276" w:lineRule="auto"/>
        <w:jc w:val="both"/>
        <w:rPr>
          <w:color w:val="FF0000"/>
          <w:lang w:val="it-IT"/>
        </w:rPr>
      </w:pPr>
      <w:r w:rsidRPr="00226631">
        <w:rPr>
          <w:rFonts w:ascii="Cambria" w:hAnsi="Cambria"/>
          <w:color w:val="FF0000"/>
          <w:sz w:val="32"/>
          <w:szCs w:val="32"/>
          <w:highlight w:val="white"/>
          <w:lang w:val="it-IT"/>
        </w:rPr>
        <w:t>Ogni incontro durerà 3 ore con 30 minuti di pausa</w:t>
      </w:r>
      <w:r w:rsidRPr="00226631">
        <w:rPr>
          <w:rFonts w:ascii="Cambria" w:hAnsi="Cambria"/>
          <w:color w:val="FF0000"/>
          <w:sz w:val="32"/>
          <w:szCs w:val="32"/>
          <w:lang w:val="it-IT"/>
        </w:rPr>
        <w:t>;</w:t>
      </w:r>
    </w:p>
    <w:p w14:paraId="3B71A95E" w14:textId="77777777" w:rsidR="003F3AC4" w:rsidRPr="00226631" w:rsidRDefault="003F3AC4" w:rsidP="003F3AC4">
      <w:pPr>
        <w:pStyle w:val="Paragrafoelenco"/>
        <w:numPr>
          <w:ilvl w:val="0"/>
          <w:numId w:val="2"/>
        </w:numPr>
        <w:spacing w:line="276" w:lineRule="auto"/>
        <w:jc w:val="both"/>
        <w:rPr>
          <w:color w:val="FF0000"/>
          <w:lang w:val="it-IT"/>
        </w:rPr>
      </w:pPr>
      <w:r w:rsidRPr="00226631">
        <w:rPr>
          <w:rFonts w:ascii="Cambria" w:hAnsi="Cambria"/>
          <w:color w:val="FF0000"/>
          <w:sz w:val="32"/>
          <w:szCs w:val="32"/>
          <w:highlight w:val="white"/>
          <w:lang w:val="it-IT"/>
        </w:rPr>
        <w:t xml:space="preserve">Ogni partecipante presenterà alla fine del mese un progetto breve e pratico basato sui contenuti </w:t>
      </w:r>
      <w:r w:rsidRPr="00226631">
        <w:rPr>
          <w:rFonts w:ascii="Cambria" w:hAnsi="Cambria"/>
          <w:color w:val="FF0000"/>
          <w:sz w:val="32"/>
          <w:szCs w:val="32"/>
          <w:lang w:val="it-IT"/>
        </w:rPr>
        <w:t>forniti.</w:t>
      </w:r>
    </w:p>
    <w:p w14:paraId="127B4362" w14:textId="77777777" w:rsidR="003F3AC4" w:rsidRPr="00187B5B" w:rsidRDefault="003F3AC4" w:rsidP="003F3AC4">
      <w:pPr>
        <w:jc w:val="both"/>
        <w:rPr>
          <w:rFonts w:ascii="Cambria" w:hAnsi="Cambria"/>
          <w:color w:val="7030A0"/>
          <w:sz w:val="32"/>
          <w:szCs w:val="32"/>
          <w:lang w:val="it-IT"/>
        </w:rPr>
      </w:pPr>
      <w:r w:rsidRPr="00187B5B">
        <w:rPr>
          <w:rFonts w:ascii="Cambria" w:hAnsi="Cambria"/>
          <w:color w:val="7030A0"/>
          <w:sz w:val="32"/>
          <w:szCs w:val="32"/>
          <w:highlight w:val="white"/>
          <w:lang w:val="it-IT"/>
        </w:rPr>
        <w:t>Alcuni degli argomenti da sviluppare nel corso.</w:t>
      </w:r>
    </w:p>
    <w:p w14:paraId="1DD4BDFA" w14:textId="77777777" w:rsidR="003F3AC4" w:rsidRPr="00187B5B" w:rsidRDefault="003F3AC4" w:rsidP="003F3AC4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Cambria" w:hAnsi="Cambria"/>
          <w:color w:val="7030A0"/>
          <w:sz w:val="32"/>
          <w:szCs w:val="32"/>
          <w:lang w:val="it-IT"/>
        </w:rPr>
      </w:pPr>
      <w:r w:rsidRPr="00187B5B">
        <w:rPr>
          <w:rFonts w:ascii="Cambria" w:hAnsi="Cambria"/>
          <w:color w:val="7030A0"/>
          <w:sz w:val="32"/>
          <w:szCs w:val="32"/>
          <w:lang w:val="it-IT"/>
        </w:rPr>
        <w:t>Esplorare e comprendere le basi della comunicazione umana;</w:t>
      </w:r>
    </w:p>
    <w:p w14:paraId="0588DC37" w14:textId="77777777" w:rsidR="003F3AC4" w:rsidRPr="00187B5B" w:rsidRDefault="003F3AC4" w:rsidP="003F3AC4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Cambria" w:hAnsi="Cambria"/>
          <w:color w:val="7030A0"/>
          <w:sz w:val="32"/>
          <w:szCs w:val="32"/>
          <w:lang w:val="it-IT"/>
        </w:rPr>
      </w:pPr>
      <w:r w:rsidRPr="00187B5B">
        <w:rPr>
          <w:rFonts w:ascii="Cambria" w:hAnsi="Cambria"/>
          <w:color w:val="7030A0"/>
          <w:sz w:val="32"/>
          <w:szCs w:val="32"/>
          <w:lang w:val="it-IT"/>
        </w:rPr>
        <w:t>Rafforzare le basi della comunicazione cristiana ed etica;</w:t>
      </w:r>
    </w:p>
    <w:p w14:paraId="6E74ECE4" w14:textId="77777777" w:rsidR="003F3AC4" w:rsidRPr="00187B5B" w:rsidRDefault="003F3AC4" w:rsidP="003F3AC4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Cambria" w:hAnsi="Cambria"/>
          <w:color w:val="7030A0"/>
          <w:sz w:val="32"/>
          <w:szCs w:val="32"/>
          <w:lang w:val="it-IT"/>
        </w:rPr>
      </w:pPr>
      <w:r w:rsidRPr="00187B5B">
        <w:rPr>
          <w:rFonts w:ascii="Cambria" w:hAnsi="Cambria"/>
          <w:color w:val="7030A0"/>
          <w:sz w:val="32"/>
          <w:szCs w:val="32"/>
          <w:lang w:val="it-IT"/>
        </w:rPr>
        <w:lastRenderedPageBreak/>
        <w:t xml:space="preserve">Progettare strumenti utili alla comunicazione istituzionale e di marketing per le istituzioni salesiane (scuole, parrocchie, </w:t>
      </w:r>
      <w:proofErr w:type="spellStart"/>
      <w:r w:rsidRPr="00187B5B">
        <w:rPr>
          <w:rFonts w:ascii="Cambria" w:hAnsi="Cambria"/>
          <w:color w:val="7030A0"/>
          <w:sz w:val="32"/>
          <w:szCs w:val="32"/>
          <w:lang w:val="it-IT"/>
        </w:rPr>
        <w:t>Ispettorie</w:t>
      </w:r>
      <w:proofErr w:type="spellEnd"/>
      <w:r w:rsidRPr="00187B5B">
        <w:rPr>
          <w:rFonts w:ascii="Cambria" w:hAnsi="Cambria"/>
          <w:color w:val="7030A0"/>
          <w:sz w:val="32"/>
          <w:szCs w:val="32"/>
          <w:lang w:val="it-IT"/>
        </w:rPr>
        <w:t>, centri giovanili…);</w:t>
      </w:r>
    </w:p>
    <w:p w14:paraId="16B0C88A" w14:textId="77777777" w:rsidR="003F3AC4" w:rsidRPr="00187B5B" w:rsidRDefault="003F3AC4" w:rsidP="003F3AC4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Cambria" w:hAnsi="Cambria"/>
          <w:color w:val="7030A0"/>
          <w:sz w:val="32"/>
          <w:szCs w:val="32"/>
          <w:lang w:val="it-IT"/>
        </w:rPr>
      </w:pPr>
      <w:r w:rsidRPr="00187B5B">
        <w:rPr>
          <w:rFonts w:ascii="Cambria" w:hAnsi="Cambria"/>
          <w:color w:val="7030A0"/>
          <w:sz w:val="32"/>
          <w:szCs w:val="32"/>
          <w:lang w:val="it-IT"/>
        </w:rPr>
        <w:t>Protocolli per la gestione delle crisi istituzionali e altre questioni di sicurezza informatica;</w:t>
      </w:r>
    </w:p>
    <w:p w14:paraId="170A0437" w14:textId="77777777" w:rsidR="003F3AC4" w:rsidRPr="00187B5B" w:rsidRDefault="003F3AC4" w:rsidP="003F3AC4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Cambria" w:hAnsi="Cambria"/>
          <w:color w:val="7030A0"/>
          <w:sz w:val="32"/>
          <w:szCs w:val="32"/>
          <w:lang w:val="it-IT"/>
        </w:rPr>
      </w:pPr>
      <w:r w:rsidRPr="00187B5B">
        <w:rPr>
          <w:rFonts w:ascii="Cambria" w:hAnsi="Cambria"/>
          <w:bCs/>
          <w:color w:val="7030A0"/>
          <w:sz w:val="32"/>
          <w:szCs w:val="32"/>
          <w:lang w:val="it-IT"/>
        </w:rPr>
        <w:t>Progettare il codice etico di comunicazione per le proprie istituzioni e trattare la proprietà intellettuale e la privacy;</w:t>
      </w:r>
    </w:p>
    <w:p w14:paraId="765080A7" w14:textId="77777777" w:rsidR="003F3AC4" w:rsidRPr="00187B5B" w:rsidRDefault="003F3AC4" w:rsidP="003F3AC4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Cambria" w:hAnsi="Cambria"/>
          <w:color w:val="7030A0"/>
          <w:sz w:val="32"/>
          <w:szCs w:val="32"/>
          <w:lang w:val="it-IT"/>
        </w:rPr>
      </w:pPr>
      <w:r w:rsidRPr="00187B5B">
        <w:rPr>
          <w:rFonts w:ascii="Cambria" w:hAnsi="Cambria"/>
          <w:bCs/>
          <w:color w:val="7030A0"/>
          <w:sz w:val="32"/>
          <w:szCs w:val="32"/>
          <w:lang w:val="it-IT"/>
        </w:rPr>
        <w:t>Come organizzare i processi di costruzione della fiducia nell’organizzazione: comunicazione e gestione interna ed esterna - relazioni pubbliche;</w:t>
      </w:r>
    </w:p>
    <w:p w14:paraId="09647C3C" w14:textId="77777777" w:rsidR="003F3AC4" w:rsidRPr="00187B5B" w:rsidRDefault="003F3AC4" w:rsidP="003F3AC4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Cambria" w:hAnsi="Cambria"/>
          <w:color w:val="7030A0"/>
          <w:sz w:val="32"/>
          <w:szCs w:val="32"/>
          <w:lang w:val="it-IT"/>
        </w:rPr>
      </w:pPr>
      <w:r w:rsidRPr="00187B5B">
        <w:rPr>
          <w:rFonts w:ascii="Cambria" w:hAnsi="Cambria"/>
          <w:bCs/>
          <w:color w:val="7030A0"/>
          <w:sz w:val="32"/>
          <w:szCs w:val="32"/>
          <w:lang w:val="it-IT"/>
        </w:rPr>
        <w:t>Come ottenere una migliore comprensione dell'intelligenza artificiale per costruire una migliore governance umana: visione educativa e sociale;</w:t>
      </w:r>
    </w:p>
    <w:p w14:paraId="6EFEBD1F" w14:textId="77777777" w:rsidR="003F3AC4" w:rsidRPr="00187B5B" w:rsidRDefault="003F3AC4" w:rsidP="003F3AC4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Cambria" w:hAnsi="Cambria"/>
          <w:color w:val="7030A0"/>
          <w:sz w:val="32"/>
          <w:szCs w:val="32"/>
          <w:lang w:val="it-IT"/>
        </w:rPr>
      </w:pPr>
      <w:r w:rsidRPr="00187B5B">
        <w:rPr>
          <w:rFonts w:ascii="Cambria" w:hAnsi="Cambria"/>
          <w:color w:val="7030A0"/>
          <w:sz w:val="32"/>
          <w:szCs w:val="32"/>
          <w:lang w:val="it-IT"/>
        </w:rPr>
        <w:t>Capire meglio il mondo digitale: la cultura e l'antropologia digitale: la condizione tecno-umana, la cultura dei nativi digitali e il networking;</w:t>
      </w:r>
    </w:p>
    <w:p w14:paraId="3DAA385C" w14:textId="77777777" w:rsidR="003F3AC4" w:rsidRPr="00187B5B" w:rsidRDefault="003F3AC4" w:rsidP="003F3AC4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Cambria" w:hAnsi="Cambria"/>
          <w:color w:val="7030A0"/>
          <w:sz w:val="32"/>
          <w:szCs w:val="32"/>
          <w:lang w:val="it-IT"/>
        </w:rPr>
      </w:pPr>
      <w:r w:rsidRPr="00187B5B">
        <w:rPr>
          <w:rFonts w:ascii="Cambria" w:hAnsi="Cambria"/>
          <w:bCs/>
          <w:color w:val="7030A0"/>
          <w:sz w:val="32"/>
          <w:szCs w:val="32"/>
          <w:lang w:val="it-IT"/>
        </w:rPr>
        <w:t xml:space="preserve">Come sviluppare una metodologia pastorale per evangelizzare </w:t>
      </w:r>
      <w:proofErr w:type="gramStart"/>
      <w:r w:rsidRPr="00187B5B">
        <w:rPr>
          <w:rFonts w:ascii="Cambria" w:hAnsi="Cambria"/>
          <w:bCs/>
          <w:color w:val="7030A0"/>
          <w:sz w:val="32"/>
          <w:szCs w:val="32"/>
          <w:lang w:val="it-IT"/>
        </w:rPr>
        <w:t>ed</w:t>
      </w:r>
      <w:proofErr w:type="gramEnd"/>
      <w:r w:rsidRPr="00187B5B">
        <w:rPr>
          <w:rFonts w:ascii="Cambria" w:hAnsi="Cambria"/>
          <w:bCs/>
          <w:color w:val="7030A0"/>
          <w:sz w:val="32"/>
          <w:szCs w:val="32"/>
          <w:lang w:val="it-IT"/>
        </w:rPr>
        <w:t xml:space="preserve"> educare nell'ambiente digitale;</w:t>
      </w:r>
    </w:p>
    <w:p w14:paraId="4641030E" w14:textId="77777777" w:rsidR="003F3AC4" w:rsidRPr="00187B5B" w:rsidRDefault="003F3AC4" w:rsidP="003F3AC4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Cambria" w:hAnsi="Cambria"/>
          <w:color w:val="7030A0"/>
          <w:sz w:val="32"/>
          <w:szCs w:val="32"/>
          <w:lang w:val="it-IT"/>
        </w:rPr>
      </w:pPr>
      <w:r w:rsidRPr="00187B5B">
        <w:rPr>
          <w:rFonts w:ascii="Cambria" w:hAnsi="Cambria"/>
          <w:color w:val="7030A0"/>
          <w:sz w:val="32"/>
          <w:szCs w:val="32"/>
          <w:lang w:val="it-IT"/>
        </w:rPr>
        <w:t xml:space="preserve"> Promuovere un accompagnamento salesiano educativo dei giovani nell’ambiente delle reti sociali: linguaggi, codici, valori e atteggiamenti salesiani, interazioni e impegno;</w:t>
      </w:r>
    </w:p>
    <w:p w14:paraId="471EFD90" w14:textId="559738C2" w:rsidR="003F3AC4" w:rsidRPr="00187B5B" w:rsidRDefault="003F3AC4" w:rsidP="003F3AC4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Cambria" w:hAnsi="Cambria"/>
          <w:color w:val="7030A0"/>
          <w:sz w:val="32"/>
          <w:szCs w:val="32"/>
          <w:lang w:val="it-IT"/>
        </w:rPr>
      </w:pPr>
      <w:r w:rsidRPr="00187B5B">
        <w:rPr>
          <w:rFonts w:ascii="Cambria" w:hAnsi="Cambria"/>
          <w:color w:val="7030A0"/>
          <w:sz w:val="32"/>
          <w:szCs w:val="32"/>
          <w:lang w:val="it-IT"/>
        </w:rPr>
        <w:t>Promuovere una pianificazione della cittadinanza digitale nell’</w:t>
      </w:r>
      <w:proofErr w:type="spellStart"/>
      <w:r w:rsidRPr="00187B5B">
        <w:rPr>
          <w:rFonts w:ascii="Cambria" w:hAnsi="Cambria"/>
          <w:color w:val="7030A0"/>
          <w:sz w:val="32"/>
          <w:szCs w:val="32"/>
          <w:lang w:val="it-IT"/>
        </w:rPr>
        <w:t>Ispettoria</w:t>
      </w:r>
      <w:proofErr w:type="spellEnd"/>
      <w:r w:rsidRPr="00187B5B">
        <w:rPr>
          <w:rFonts w:ascii="Cambria" w:hAnsi="Cambria"/>
          <w:color w:val="7030A0"/>
          <w:sz w:val="32"/>
          <w:szCs w:val="32"/>
          <w:lang w:val="it-IT"/>
        </w:rPr>
        <w:t>:</w:t>
      </w:r>
      <w:r w:rsidR="000D708D">
        <w:rPr>
          <w:rFonts w:ascii="Cambria" w:hAnsi="Cambria"/>
          <w:color w:val="7030A0"/>
          <w:sz w:val="32"/>
          <w:szCs w:val="32"/>
          <w:lang w:val="it-IT"/>
        </w:rPr>
        <w:t xml:space="preserve"> </w:t>
      </w:r>
      <w:r w:rsidRPr="00187B5B">
        <w:rPr>
          <w:rFonts w:ascii="Cambria" w:hAnsi="Cambria"/>
          <w:color w:val="7030A0"/>
          <w:sz w:val="32"/>
          <w:szCs w:val="32"/>
          <w:lang w:val="it-IT"/>
        </w:rPr>
        <w:t>professionalità,</w:t>
      </w:r>
      <w:r w:rsidR="000D708D">
        <w:rPr>
          <w:rFonts w:ascii="Cambria" w:hAnsi="Cambria"/>
          <w:color w:val="7030A0"/>
          <w:sz w:val="32"/>
          <w:szCs w:val="32"/>
          <w:lang w:val="it-IT"/>
        </w:rPr>
        <w:t xml:space="preserve"> </w:t>
      </w:r>
      <w:r w:rsidRPr="00187B5B">
        <w:rPr>
          <w:rFonts w:ascii="Cambria" w:hAnsi="Cambria"/>
          <w:color w:val="7030A0"/>
          <w:sz w:val="32"/>
          <w:szCs w:val="32"/>
          <w:lang w:val="it-IT"/>
        </w:rPr>
        <w:t>trasformazione digitale, diritto all’educazione digitale.</w:t>
      </w:r>
    </w:p>
    <w:p w14:paraId="0AF2501D" w14:textId="77777777" w:rsidR="003F3AC4" w:rsidRPr="00226631" w:rsidRDefault="003F3AC4" w:rsidP="003F3AC4">
      <w:pPr>
        <w:ind w:left="360"/>
        <w:jc w:val="both"/>
        <w:rPr>
          <w:rFonts w:ascii="Cambria" w:hAnsi="Cambria"/>
          <w:bCs/>
          <w:color w:val="222222"/>
          <w:sz w:val="32"/>
          <w:szCs w:val="32"/>
          <w:lang w:val="it-IT"/>
        </w:rPr>
      </w:pPr>
    </w:p>
    <w:p w14:paraId="0CF81100" w14:textId="77777777" w:rsidR="003F3AC4" w:rsidRPr="00226631" w:rsidRDefault="003F3AC4" w:rsidP="003F3AC4">
      <w:pPr>
        <w:ind w:left="360"/>
        <w:jc w:val="both"/>
        <w:rPr>
          <w:rFonts w:ascii="Cambria" w:hAnsi="Cambria"/>
          <w:bCs/>
          <w:color w:val="00B050"/>
          <w:sz w:val="32"/>
          <w:szCs w:val="32"/>
          <w:lang w:val="it-IT"/>
        </w:rPr>
      </w:pPr>
      <w:r w:rsidRPr="00226631">
        <w:rPr>
          <w:rFonts w:ascii="Cambria" w:hAnsi="Cambria"/>
          <w:bCs/>
          <w:color w:val="00B050"/>
          <w:sz w:val="32"/>
          <w:szCs w:val="32"/>
          <w:lang w:val="it-IT"/>
        </w:rPr>
        <w:t>Speriamo che questo corso ci aiuti a rispondere in modo creativo alle sfide e alle opportunità del mondo digitale.</w:t>
      </w:r>
    </w:p>
    <w:p w14:paraId="23B0E3C6" w14:textId="77777777" w:rsidR="003F3AC4" w:rsidRPr="00226631" w:rsidRDefault="003F3AC4" w:rsidP="003F3AC4">
      <w:pPr>
        <w:ind w:left="360"/>
        <w:jc w:val="both"/>
        <w:rPr>
          <w:rFonts w:ascii="Cambria" w:hAnsi="Cambria"/>
          <w:bCs/>
          <w:color w:val="222222"/>
          <w:sz w:val="32"/>
          <w:szCs w:val="32"/>
          <w:lang w:val="it-IT"/>
        </w:rPr>
      </w:pPr>
    </w:p>
    <w:p w14:paraId="541EF44D" w14:textId="77777777" w:rsidR="003F3AC4" w:rsidRPr="00226631" w:rsidRDefault="003F3AC4" w:rsidP="003F3AC4">
      <w:pPr>
        <w:jc w:val="both"/>
        <w:rPr>
          <w:rFonts w:ascii="Cambria" w:hAnsi="Cambria"/>
          <w:bCs/>
          <w:color w:val="222222"/>
          <w:sz w:val="32"/>
          <w:szCs w:val="32"/>
          <w:lang w:val="it-IT"/>
        </w:rPr>
      </w:pPr>
    </w:p>
    <w:p w14:paraId="428F11DA" w14:textId="77777777" w:rsidR="003F3AC4" w:rsidRPr="00226631" w:rsidRDefault="003F3AC4" w:rsidP="003F3AC4">
      <w:pPr>
        <w:jc w:val="both"/>
        <w:rPr>
          <w:lang w:val="it-IT"/>
        </w:rPr>
      </w:pPr>
      <w:r w:rsidRPr="00226631">
        <w:rPr>
          <w:rFonts w:ascii="Cambria" w:hAnsi="Cambria"/>
          <w:bCs/>
          <w:color w:val="222222"/>
          <w:sz w:val="32"/>
          <w:szCs w:val="32"/>
          <w:lang w:val="it-IT"/>
        </w:rPr>
        <w:t>Augurando a tutti voi salute e speranza.</w:t>
      </w:r>
    </w:p>
    <w:p w14:paraId="05ACB6E9" w14:textId="77777777" w:rsidR="003F3AC4" w:rsidRPr="00226631" w:rsidRDefault="003F3AC4" w:rsidP="003F3AC4">
      <w:pPr>
        <w:jc w:val="both"/>
        <w:rPr>
          <w:rFonts w:ascii="Cambria" w:hAnsi="Cambria"/>
          <w:bCs/>
          <w:color w:val="222222"/>
          <w:sz w:val="32"/>
          <w:szCs w:val="32"/>
          <w:lang w:val="it-IT"/>
        </w:rPr>
      </w:pPr>
    </w:p>
    <w:p w14:paraId="4B74DDD5" w14:textId="10E33856" w:rsidR="003F3AC4" w:rsidRPr="00A259D1" w:rsidRDefault="006F43C3" w:rsidP="003F3AC4">
      <w:pPr>
        <w:jc w:val="both"/>
        <w:rPr>
          <w:rFonts w:asciiTheme="majorHAnsi" w:hAnsiTheme="majorHAnsi"/>
          <w:color w:val="000000" w:themeColor="text1"/>
          <w:sz w:val="28"/>
          <w:szCs w:val="28"/>
          <w:lang w:val="it-IT"/>
        </w:rPr>
      </w:pPr>
      <w:r>
        <w:rPr>
          <w:noProof/>
        </w:rPr>
        <w:drawing>
          <wp:inline distT="0" distB="0" distL="0" distR="0" wp14:anchorId="77F4EA38" wp14:editId="09CA6247">
            <wp:extent cx="2776855" cy="304165"/>
            <wp:effectExtent l="0" t="0" r="4445" b="635"/>
            <wp:docPr id="5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855" cy="304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6F1AF4" w14:textId="77777777" w:rsidR="003F3AC4" w:rsidRPr="006F43C3" w:rsidRDefault="003F3AC4" w:rsidP="003F3AC4">
      <w:pPr>
        <w:jc w:val="both"/>
        <w:rPr>
          <w:lang w:val="pt-BR"/>
        </w:rPr>
      </w:pPr>
      <w:r w:rsidRPr="006F43C3">
        <w:rPr>
          <w:rFonts w:asciiTheme="majorHAnsi" w:hAnsiTheme="majorHAnsi"/>
          <w:b/>
          <w:color w:val="000000" w:themeColor="text1"/>
          <w:sz w:val="28"/>
          <w:szCs w:val="28"/>
          <w:lang w:val="pt-BR"/>
        </w:rPr>
        <w:t xml:space="preserve">            </w:t>
      </w:r>
    </w:p>
    <w:p w14:paraId="0A69F609" w14:textId="77777777" w:rsidR="003F3AC4" w:rsidRPr="00187B5B" w:rsidRDefault="003F3AC4" w:rsidP="003F3AC4">
      <w:pPr>
        <w:tabs>
          <w:tab w:val="left" w:pos="5580"/>
        </w:tabs>
        <w:jc w:val="both"/>
        <w:rPr>
          <w:lang w:val="pt-BR"/>
        </w:rPr>
      </w:pPr>
      <w:r w:rsidRPr="00187B5B">
        <w:rPr>
          <w:rFonts w:asciiTheme="majorHAnsi" w:hAnsiTheme="majorHAnsi"/>
          <w:b/>
          <w:i/>
          <w:color w:val="373737"/>
          <w:sz w:val="28"/>
          <w:szCs w:val="28"/>
          <w:shd w:val="clear" w:color="auto" w:fill="FFFFFF"/>
          <w:lang w:val="pt-BR"/>
        </w:rPr>
        <w:t>Don Gildásio Mendes dos Santos - SDB</w:t>
      </w:r>
    </w:p>
    <w:p w14:paraId="1E106042" w14:textId="77777777" w:rsidR="003F3AC4" w:rsidRPr="00226631" w:rsidRDefault="003F3AC4" w:rsidP="003F3AC4">
      <w:pPr>
        <w:tabs>
          <w:tab w:val="left" w:pos="5580"/>
        </w:tabs>
        <w:jc w:val="both"/>
        <w:rPr>
          <w:lang w:val="it-IT"/>
        </w:rPr>
      </w:pPr>
      <w:r w:rsidRPr="00226631">
        <w:rPr>
          <w:rFonts w:asciiTheme="majorHAnsi" w:hAnsiTheme="majorHAnsi"/>
          <w:b/>
          <w:color w:val="373737"/>
          <w:sz w:val="28"/>
          <w:szCs w:val="28"/>
          <w:shd w:val="clear" w:color="auto" w:fill="FFFFFF"/>
          <w:lang w:val="it-IT"/>
        </w:rPr>
        <w:t>Consigliere Generale per la Comunicazione Sociale</w:t>
      </w:r>
    </w:p>
    <w:p w14:paraId="75498529" w14:textId="77777777" w:rsidR="003F3AC4" w:rsidRPr="00226631" w:rsidRDefault="003F3AC4" w:rsidP="003F3AC4">
      <w:pPr>
        <w:jc w:val="both"/>
        <w:rPr>
          <w:rFonts w:ascii="Cambria" w:hAnsi="Cambria"/>
          <w:bCs/>
          <w:color w:val="222222"/>
          <w:sz w:val="32"/>
          <w:szCs w:val="32"/>
          <w:lang w:val="it-IT"/>
        </w:rPr>
      </w:pPr>
    </w:p>
    <w:p w14:paraId="1055944F" w14:textId="471C0A0B" w:rsidR="00EE76A8" w:rsidRPr="000D708D" w:rsidRDefault="005421BC">
      <w:pPr>
        <w:jc w:val="both"/>
        <w:rPr>
          <w:rFonts w:ascii="Cambria" w:hAnsi="Cambria"/>
          <w:bCs/>
          <w:color w:val="222222"/>
          <w:sz w:val="28"/>
          <w:szCs w:val="28"/>
          <w:lang w:val="it-IT"/>
        </w:rPr>
      </w:pPr>
      <w:r>
        <w:rPr>
          <w:rFonts w:ascii="Cambria" w:hAnsi="Cambria"/>
          <w:bCs/>
          <w:color w:val="222222"/>
          <w:sz w:val="28"/>
          <w:szCs w:val="28"/>
          <w:lang w:val="it-IT"/>
        </w:rPr>
        <w:t xml:space="preserve">                                                                                         </w:t>
      </w:r>
      <w:r w:rsidR="003F3AC4" w:rsidRPr="00226631">
        <w:rPr>
          <w:rFonts w:ascii="Cambria" w:hAnsi="Cambria"/>
          <w:bCs/>
          <w:color w:val="222222"/>
          <w:sz w:val="28"/>
          <w:szCs w:val="28"/>
          <w:lang w:val="it-IT"/>
        </w:rPr>
        <w:t xml:space="preserve">  Roma, 24 febbraio 2021</w:t>
      </w:r>
    </w:p>
    <w:sectPr w:rsidR="00EE76A8" w:rsidRPr="000D708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625" w:right="1417" w:bottom="777" w:left="1417" w:header="568" w:footer="720" w:gutter="0"/>
      <w:cols w:space="720"/>
      <w:formProt w:val="0"/>
      <w:titlePg/>
      <w:docGrid w:linePitch="28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8BB2A6" w14:textId="77777777" w:rsidR="007A2163" w:rsidRDefault="007A2163">
      <w:r>
        <w:separator/>
      </w:r>
    </w:p>
  </w:endnote>
  <w:endnote w:type="continuationSeparator" w:id="0">
    <w:p w14:paraId="503F7F57" w14:textId="77777777" w:rsidR="007A2163" w:rsidRDefault="007A2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lbertus Extra Bold"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E9D3A" w14:textId="77777777" w:rsidR="00EE76A8" w:rsidRDefault="00E509AD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1" allowOverlap="1" wp14:anchorId="4B41BCE9" wp14:editId="33F90C9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7310" cy="146050"/>
              <wp:effectExtent l="0" t="0" r="0" b="0"/>
              <wp:wrapSquare wrapText="largest"/>
              <wp:docPr id="4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60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CD41A8F" w14:textId="77777777" w:rsidR="00EE76A8" w:rsidRDefault="00E509AD">
                          <w:pPr>
                            <w:pStyle w:val="Pidipagina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4B41BCE9" id="Frame1" o:spid="_x0000_s1026" style="position:absolute;margin-left:-45.9pt;margin-top:.05pt;width:5.3pt;height:11.5pt;z-index:-503316475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" filled="f" stroked="f">
              <v:textbox style="mso-fit-shape-to-text:t" inset="0,0,0,0">
                <w:txbxContent>
                  <w:p w14:paraId="4CD41A8F" w14:textId="77777777" w:rsidR="00EE76A8" w:rsidRDefault="00E509AD">
                    <w:pPr>
                      <w:pStyle w:val="Pidipagina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C808A" w14:textId="77777777" w:rsidR="00EE76A8" w:rsidRDefault="00E509AD">
    <w:pPr>
      <w:pStyle w:val="Pidipagina"/>
      <w:jc w:val="center"/>
    </w:pPr>
    <w:r>
      <w:rPr>
        <w:rFonts w:ascii="Garamond" w:hAnsi="Garamond" w:cs="Arial"/>
        <w:color w:val="663300"/>
        <w:sz w:val="18"/>
        <w:szCs w:val="22"/>
        <w:lang w:val="it-IT"/>
      </w:rPr>
      <w:t xml:space="preserve">Sede Centrale Salesiana, Via Marsala, 42 - 00185 Roma – Italia - Tel. 06.4927221 - </w:t>
    </w:r>
    <w:hyperlink r:id="rId1">
      <w:r>
        <w:rPr>
          <w:rStyle w:val="czeinternetowe"/>
          <w:rFonts w:ascii="Garamond" w:hAnsi="Garamond"/>
          <w:sz w:val="16"/>
          <w:lang w:val="it-IT"/>
        </w:rPr>
        <w:t>www.sdb.org</w:t>
      </w:r>
    </w:hyperlink>
    <w:r>
      <w:rPr>
        <w:sz w:val="16"/>
      </w:rPr>
      <w:t xml:space="preserve"> </w:t>
    </w:r>
    <w:r>
      <w:rPr>
        <w:color w:val="002060"/>
        <w:sz w:val="16"/>
      </w:rPr>
      <w:t>– gmendes@sdb.org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B900E8" w14:textId="77777777" w:rsidR="007A2163" w:rsidRDefault="007A2163">
      <w:r>
        <w:separator/>
      </w:r>
    </w:p>
  </w:footnote>
  <w:footnote w:type="continuationSeparator" w:id="0">
    <w:p w14:paraId="52FF405E" w14:textId="77777777" w:rsidR="007A2163" w:rsidRDefault="007A2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A5A21" w14:textId="77777777" w:rsidR="00EE76A8" w:rsidRDefault="00EE76A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498" w:type="dxa"/>
      <w:tblInd w:w="-175" w:type="dxa"/>
      <w:tblLook w:val="04A0" w:firstRow="1" w:lastRow="0" w:firstColumn="1" w:lastColumn="0" w:noHBand="0" w:noVBand="1"/>
    </w:tblPr>
    <w:tblGrid>
      <w:gridCol w:w="1948"/>
      <w:gridCol w:w="7550"/>
    </w:tblGrid>
    <w:tr w:rsidR="00EE76A8" w14:paraId="10BA226E" w14:textId="77777777">
      <w:trPr>
        <w:trHeight w:val="1412"/>
      </w:trPr>
      <w:tc>
        <w:tcPr>
          <w:tcW w:w="1948" w:type="dxa"/>
          <w:shd w:val="clear" w:color="auto" w:fill="auto"/>
        </w:tcPr>
        <w:p w14:paraId="4A534498" w14:textId="77777777" w:rsidR="00EE76A8" w:rsidRDefault="00E509AD">
          <w:pPr>
            <w:rPr>
              <w:rFonts w:ascii="Arial" w:hAnsi="Arial" w:cs="Arial"/>
              <w:sz w:val="32"/>
              <w:szCs w:val="22"/>
              <w:lang w:val="es-MX" w:eastAsia="it-IT"/>
            </w:rPr>
          </w:pPr>
          <w:r>
            <w:rPr>
              <w:noProof/>
            </w:rPr>
            <w:drawing>
              <wp:inline distT="0" distB="0" distL="0" distR="0" wp14:anchorId="7464BD71" wp14:editId="57C487EB">
                <wp:extent cx="871220" cy="897255"/>
                <wp:effectExtent l="0" t="0" r="0" b="0"/>
                <wp:docPr id="3" name="Immagine 2" descr="http://www.donboscofigline.it/wp-content/uploads/2010/09/logo_salesiani_don_bos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2" descr="http://www.donboscofigline.it/wp-content/uploads/2010/09/logo_salesiani_don_bos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1220" cy="8972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" behindDoc="1" locked="0" layoutInCell="1" allowOverlap="1" wp14:anchorId="299F238E" wp14:editId="5923C89D">
                    <wp:simplePos x="0" y="0"/>
                    <wp:positionH relativeFrom="column">
                      <wp:posOffset>869950</wp:posOffset>
                    </wp:positionH>
                    <wp:positionV relativeFrom="paragraph">
                      <wp:posOffset>825500</wp:posOffset>
                    </wp:positionV>
                    <wp:extent cx="5041265" cy="12065"/>
                    <wp:effectExtent l="10160" t="14605" r="10160" b="15240"/>
                    <wp:wrapNone/>
                    <wp:docPr id="2" name="AutoShap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flipV="1">
                              <a:off x="0" y="0"/>
                              <a:ext cx="5040720" cy="115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974706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007561AD" id="AutoShape 1" o:spid="_x0000_s1026" style="position:absolute;margin-left:68.5pt;margin-top:65pt;width:396.95pt;height:.95pt;flip:y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" path="m,l21600,21600e" filled="f" strokecolor="#974706" strokeweight=".35mm">
                    <v:path arrowok="t"/>
                  </v:shape>
                </w:pict>
              </mc:Fallback>
            </mc:AlternateContent>
          </w:r>
        </w:p>
      </w:tc>
      <w:tc>
        <w:tcPr>
          <w:tcW w:w="7549" w:type="dxa"/>
          <w:shd w:val="clear" w:color="auto" w:fill="auto"/>
        </w:tcPr>
        <w:p w14:paraId="777B50C9" w14:textId="77777777" w:rsidR="00EE76A8" w:rsidRDefault="00EE76A8">
          <w:pPr>
            <w:jc w:val="center"/>
            <w:rPr>
              <w:rFonts w:ascii="Garamond" w:hAnsi="Garamond" w:cs="Arial"/>
              <w:b/>
              <w:i/>
              <w:iCs/>
              <w:color w:val="663300"/>
              <w:sz w:val="18"/>
              <w:szCs w:val="22"/>
              <w:lang w:val="es-MX"/>
            </w:rPr>
          </w:pPr>
        </w:p>
        <w:p w14:paraId="50D7197E" w14:textId="77777777" w:rsidR="00EE76A8" w:rsidRDefault="00EE76A8">
          <w:pPr>
            <w:rPr>
              <w:rFonts w:ascii="Garamond" w:hAnsi="Garamond" w:cs="Arial"/>
              <w:b/>
              <w:i/>
              <w:iCs/>
              <w:color w:val="663300"/>
              <w:sz w:val="16"/>
              <w:szCs w:val="16"/>
              <w:lang w:val="es-MX"/>
            </w:rPr>
          </w:pPr>
        </w:p>
        <w:p w14:paraId="66F9D4F5" w14:textId="77777777" w:rsidR="00EE76A8" w:rsidRDefault="00EE76A8">
          <w:pPr>
            <w:rPr>
              <w:rFonts w:ascii="Garamond" w:hAnsi="Garamond" w:cs="Arial"/>
              <w:b/>
              <w:i/>
              <w:iCs/>
              <w:color w:val="663300"/>
              <w:sz w:val="16"/>
              <w:szCs w:val="16"/>
              <w:lang w:val="es-MX"/>
            </w:rPr>
          </w:pPr>
        </w:p>
        <w:p w14:paraId="196BA135" w14:textId="77777777" w:rsidR="00EE76A8" w:rsidRDefault="00E509AD">
          <w:pPr>
            <w:jc w:val="right"/>
          </w:pPr>
          <w:r w:rsidRPr="00D81168">
            <w:rPr>
              <w:rFonts w:ascii="Garamond" w:hAnsi="Garamond" w:cs="Arial"/>
              <w:b/>
              <w:i/>
              <w:iCs/>
              <w:color w:val="663300"/>
              <w:sz w:val="24"/>
              <w:szCs w:val="22"/>
              <w:lang w:val="pt-BR"/>
            </w:rPr>
            <w:t>Ks. Gildasio Dos Santos Mendes sdb</w:t>
          </w:r>
        </w:p>
        <w:p w14:paraId="51143ECD" w14:textId="77777777" w:rsidR="00EE76A8" w:rsidRDefault="00E509AD">
          <w:pPr>
            <w:jc w:val="right"/>
          </w:pPr>
          <w:proofErr w:type="spellStart"/>
          <w:r w:rsidRPr="00D81168">
            <w:rPr>
              <w:i/>
              <w:iCs/>
              <w:color w:val="663300"/>
              <w:sz w:val="24"/>
              <w:szCs w:val="22"/>
            </w:rPr>
            <w:t>Radca</w:t>
          </w:r>
          <w:proofErr w:type="spellEnd"/>
          <w:r w:rsidRPr="00D81168">
            <w:rPr>
              <w:i/>
              <w:iCs/>
              <w:color w:val="663300"/>
              <w:sz w:val="24"/>
              <w:szCs w:val="22"/>
            </w:rPr>
            <w:t xml:space="preserve"> </w:t>
          </w:r>
          <w:proofErr w:type="spellStart"/>
          <w:r w:rsidRPr="00D81168">
            <w:rPr>
              <w:i/>
              <w:iCs/>
              <w:color w:val="663300"/>
              <w:sz w:val="24"/>
              <w:szCs w:val="22"/>
            </w:rPr>
            <w:t>Generalny</w:t>
          </w:r>
          <w:proofErr w:type="spellEnd"/>
          <w:r w:rsidRPr="00D81168">
            <w:rPr>
              <w:i/>
              <w:iCs/>
              <w:color w:val="663300"/>
              <w:sz w:val="24"/>
              <w:szCs w:val="22"/>
            </w:rPr>
            <w:t xml:space="preserve"> </w:t>
          </w:r>
          <w:proofErr w:type="spellStart"/>
          <w:r w:rsidRPr="00D81168">
            <w:rPr>
              <w:i/>
              <w:iCs/>
              <w:color w:val="663300"/>
              <w:sz w:val="24"/>
              <w:szCs w:val="22"/>
            </w:rPr>
            <w:t>ds</w:t>
          </w:r>
          <w:proofErr w:type="spellEnd"/>
          <w:r w:rsidRPr="00D81168">
            <w:rPr>
              <w:i/>
              <w:iCs/>
              <w:color w:val="663300"/>
              <w:sz w:val="24"/>
              <w:szCs w:val="22"/>
            </w:rPr>
            <w:t xml:space="preserve">. </w:t>
          </w:r>
          <w:proofErr w:type="spellStart"/>
          <w:r w:rsidRPr="00D81168">
            <w:rPr>
              <w:i/>
              <w:iCs/>
              <w:color w:val="663300"/>
              <w:sz w:val="24"/>
              <w:szCs w:val="22"/>
            </w:rPr>
            <w:t>Komunikacji</w:t>
          </w:r>
          <w:proofErr w:type="spellEnd"/>
          <w:r w:rsidRPr="00D81168">
            <w:rPr>
              <w:i/>
              <w:iCs/>
              <w:color w:val="663300"/>
              <w:sz w:val="24"/>
              <w:szCs w:val="22"/>
            </w:rPr>
            <w:t xml:space="preserve"> </w:t>
          </w:r>
          <w:proofErr w:type="spellStart"/>
          <w:r w:rsidRPr="00D81168">
            <w:rPr>
              <w:i/>
              <w:iCs/>
              <w:color w:val="663300"/>
              <w:sz w:val="24"/>
              <w:szCs w:val="22"/>
            </w:rPr>
            <w:t>Społecznej</w:t>
          </w:r>
          <w:proofErr w:type="spellEnd"/>
        </w:p>
      </w:tc>
    </w:tr>
  </w:tbl>
  <w:p w14:paraId="4FC79546" w14:textId="77777777" w:rsidR="00EE76A8" w:rsidRDefault="00EE76A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0B1850"/>
    <w:multiLevelType w:val="multilevel"/>
    <w:tmpl w:val="BBE4C792"/>
    <w:lvl w:ilvl="0">
      <w:start w:val="2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FA40BA3"/>
    <w:multiLevelType w:val="multilevel"/>
    <w:tmpl w:val="31B446C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4BD1C87"/>
    <w:multiLevelType w:val="multilevel"/>
    <w:tmpl w:val="5CD6D5A4"/>
    <w:lvl w:ilvl="0">
      <w:start w:val="1"/>
      <w:numFmt w:val="decimal"/>
      <w:lvlText w:val="%1."/>
      <w:lvlJc w:val="left"/>
      <w:pPr>
        <w:tabs>
          <w:tab w:val="num" w:pos="-219"/>
        </w:tabs>
        <w:ind w:left="501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-219"/>
        </w:tabs>
        <w:ind w:left="1221" w:hanging="360"/>
      </w:pPr>
    </w:lvl>
    <w:lvl w:ilvl="2">
      <w:start w:val="1"/>
      <w:numFmt w:val="lowerRoman"/>
      <w:lvlText w:val="%3."/>
      <w:lvlJc w:val="right"/>
      <w:pPr>
        <w:tabs>
          <w:tab w:val="num" w:pos="-219"/>
        </w:tabs>
        <w:ind w:left="1941" w:hanging="180"/>
      </w:pPr>
    </w:lvl>
    <w:lvl w:ilvl="3">
      <w:start w:val="1"/>
      <w:numFmt w:val="decimal"/>
      <w:lvlText w:val="%4."/>
      <w:lvlJc w:val="left"/>
      <w:pPr>
        <w:tabs>
          <w:tab w:val="num" w:pos="-219"/>
        </w:tabs>
        <w:ind w:left="2661" w:hanging="360"/>
      </w:pPr>
    </w:lvl>
    <w:lvl w:ilvl="4">
      <w:start w:val="1"/>
      <w:numFmt w:val="lowerLetter"/>
      <w:lvlText w:val="%5."/>
      <w:lvlJc w:val="left"/>
      <w:pPr>
        <w:tabs>
          <w:tab w:val="num" w:pos="-219"/>
        </w:tabs>
        <w:ind w:left="3381" w:hanging="360"/>
      </w:pPr>
    </w:lvl>
    <w:lvl w:ilvl="5">
      <w:start w:val="1"/>
      <w:numFmt w:val="lowerRoman"/>
      <w:lvlText w:val="%6."/>
      <w:lvlJc w:val="right"/>
      <w:pPr>
        <w:tabs>
          <w:tab w:val="num" w:pos="-219"/>
        </w:tabs>
        <w:ind w:left="4101" w:hanging="180"/>
      </w:pPr>
    </w:lvl>
    <w:lvl w:ilvl="6">
      <w:start w:val="1"/>
      <w:numFmt w:val="decimal"/>
      <w:lvlText w:val="%7."/>
      <w:lvlJc w:val="left"/>
      <w:pPr>
        <w:tabs>
          <w:tab w:val="num" w:pos="-219"/>
        </w:tabs>
        <w:ind w:left="4821" w:hanging="360"/>
      </w:pPr>
    </w:lvl>
    <w:lvl w:ilvl="7">
      <w:start w:val="1"/>
      <w:numFmt w:val="lowerLetter"/>
      <w:lvlText w:val="%8."/>
      <w:lvlJc w:val="left"/>
      <w:pPr>
        <w:tabs>
          <w:tab w:val="num" w:pos="-219"/>
        </w:tabs>
        <w:ind w:left="5541" w:hanging="360"/>
      </w:pPr>
    </w:lvl>
    <w:lvl w:ilvl="8">
      <w:start w:val="1"/>
      <w:numFmt w:val="lowerRoman"/>
      <w:lvlText w:val="%9."/>
      <w:lvlJc w:val="right"/>
      <w:pPr>
        <w:tabs>
          <w:tab w:val="num" w:pos="-219"/>
        </w:tabs>
        <w:ind w:left="626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6A8"/>
    <w:rsid w:val="000D708D"/>
    <w:rsid w:val="00174321"/>
    <w:rsid w:val="001A4A3A"/>
    <w:rsid w:val="00273A01"/>
    <w:rsid w:val="003F3AC4"/>
    <w:rsid w:val="004B6EC1"/>
    <w:rsid w:val="005421BC"/>
    <w:rsid w:val="006F43C3"/>
    <w:rsid w:val="007A2163"/>
    <w:rsid w:val="007B23D9"/>
    <w:rsid w:val="008030F5"/>
    <w:rsid w:val="00867A45"/>
    <w:rsid w:val="00A005B2"/>
    <w:rsid w:val="00A23A9B"/>
    <w:rsid w:val="00A259D1"/>
    <w:rsid w:val="00D81168"/>
    <w:rsid w:val="00DB20F7"/>
    <w:rsid w:val="00E509AD"/>
    <w:rsid w:val="00EB3A0E"/>
    <w:rsid w:val="00EE76A8"/>
    <w:rsid w:val="00F2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8464B"/>
  <w15:docId w15:val="{20A91D41-13CB-4CB2-A33D-124D1AE8D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D36AC"/>
    <w:pPr>
      <w:suppressAutoHyphens/>
    </w:pPr>
    <w:rPr>
      <w:color w:val="00000A"/>
      <w:lang w:val="de-DE" w:eastAsia="de-DE"/>
    </w:rPr>
  </w:style>
  <w:style w:type="paragraph" w:styleId="Titolo1">
    <w:name w:val="heading 1"/>
    <w:basedOn w:val="Normale"/>
    <w:next w:val="Normale"/>
    <w:qFormat/>
    <w:rsid w:val="009D36AC"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9D36AC"/>
    <w:pPr>
      <w:keepNext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Normale"/>
    <w:qFormat/>
    <w:rsid w:val="009D36AC"/>
    <w:pPr>
      <w:keepNext/>
      <w:outlineLvl w:val="2"/>
    </w:pPr>
    <w:rPr>
      <w:rFonts w:ascii="Arial" w:hAnsi="Arial"/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qFormat/>
    <w:rsid w:val="009D36AC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057D6"/>
  </w:style>
  <w:style w:type="character" w:styleId="Rimandocommento">
    <w:name w:val="annotation reference"/>
    <w:basedOn w:val="Carpredefinitoparagrafo"/>
    <w:qFormat/>
    <w:rsid w:val="00EA6CB5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qFormat/>
    <w:rsid w:val="00EA6CB5"/>
  </w:style>
  <w:style w:type="character" w:customStyle="1" w:styleId="SoggettocommentoCarattere">
    <w:name w:val="Soggetto commento Carattere"/>
    <w:basedOn w:val="TestocommentoCarattere"/>
    <w:link w:val="Soggettocommento"/>
    <w:qFormat/>
    <w:rsid w:val="00EA6CB5"/>
    <w:rPr>
      <w:b/>
      <w:bCs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qFormat/>
    <w:rsid w:val="0011094F"/>
  </w:style>
  <w:style w:type="character" w:customStyle="1" w:styleId="FootnoteCharacters">
    <w:name w:val="Footnote Characters"/>
    <w:basedOn w:val="Carpredefinitoparagrafo"/>
    <w:uiPriority w:val="99"/>
    <w:qFormat/>
    <w:rsid w:val="0011094F"/>
    <w:rPr>
      <w:vertAlign w:val="superscript"/>
    </w:rPr>
  </w:style>
  <w:style w:type="character" w:customStyle="1" w:styleId="FootnoteAnchor">
    <w:name w:val="Footnote Anchor"/>
    <w:qFormat/>
    <w:rPr>
      <w:vertAlign w:val="superscript"/>
    </w:rPr>
  </w:style>
  <w:style w:type="character" w:customStyle="1" w:styleId="czeinternetowe">
    <w:name w:val="Łącze internetowe"/>
    <w:basedOn w:val="Carpredefinitoparagrafo"/>
    <w:uiPriority w:val="99"/>
    <w:unhideWhenUsed/>
    <w:rsid w:val="004911BB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911BB"/>
    <w:rPr>
      <w:lang w:val="de-DE" w:eastAsia="de-DE"/>
    </w:rPr>
  </w:style>
  <w:style w:type="character" w:customStyle="1" w:styleId="Wyrnienie">
    <w:name w:val="Wyróżnienie"/>
    <w:basedOn w:val="Carpredefinitoparagrafo"/>
    <w:uiPriority w:val="20"/>
    <w:qFormat/>
    <w:rsid w:val="008E45D1"/>
    <w:rPr>
      <w:i/>
      <w:iCs/>
    </w:rPr>
  </w:style>
  <w:style w:type="character" w:customStyle="1" w:styleId="apple-converted-space">
    <w:name w:val="apple-converted-space"/>
    <w:basedOn w:val="Carpredefinitoparagrafo"/>
    <w:qFormat/>
    <w:rsid w:val="003B3C02"/>
  </w:style>
  <w:style w:type="character" w:styleId="Enfasigrassetto">
    <w:name w:val="Strong"/>
    <w:basedOn w:val="Carpredefinitoparagrafo"/>
    <w:uiPriority w:val="22"/>
    <w:qFormat/>
    <w:rsid w:val="00410A5C"/>
    <w:rPr>
      <w:b/>
      <w:bCs/>
    </w:rPr>
  </w:style>
  <w:style w:type="character" w:customStyle="1" w:styleId="Titolo2Carattere">
    <w:name w:val="Titolo 2 Carattere"/>
    <w:basedOn w:val="Carpredefinitoparagrafo"/>
    <w:link w:val="Titolo2"/>
    <w:qFormat/>
    <w:rsid w:val="00301D94"/>
    <w:rPr>
      <w:rFonts w:ascii="Arial" w:hAnsi="Arial"/>
      <w:b/>
      <w:lang w:val="de-DE" w:eastAsia="de-DE"/>
    </w:rPr>
  </w:style>
  <w:style w:type="paragraph" w:customStyle="1" w:styleId="Nagwek">
    <w:name w:val="Nagłówek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rsid w:val="009D36AC"/>
    <w:rPr>
      <w:rFonts w:ascii="Arial" w:hAnsi="Arial"/>
    </w:r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e"/>
    <w:qFormat/>
    <w:pPr>
      <w:suppressLineNumbers/>
    </w:pPr>
    <w:rPr>
      <w:rFonts w:cs="Lohit Devanagari"/>
    </w:rPr>
  </w:style>
  <w:style w:type="paragraph" w:styleId="Corpodeltesto2">
    <w:name w:val="Body Text 2"/>
    <w:basedOn w:val="Normale"/>
    <w:qFormat/>
    <w:rsid w:val="009D36AC"/>
    <w:pPr>
      <w:jc w:val="both"/>
    </w:pPr>
    <w:rPr>
      <w:rFonts w:ascii="Arial" w:hAnsi="Arial"/>
    </w:rPr>
  </w:style>
  <w:style w:type="paragraph" w:styleId="Corpodeltesto3">
    <w:name w:val="Body Text 3"/>
    <w:basedOn w:val="Normale"/>
    <w:qFormat/>
    <w:rsid w:val="009D36AC"/>
    <w:rPr>
      <w:rFonts w:ascii="Arial" w:hAnsi="Arial"/>
      <w:b/>
    </w:rPr>
  </w:style>
  <w:style w:type="paragraph" w:customStyle="1" w:styleId="HeaderandFooter">
    <w:name w:val="Header and Footer"/>
    <w:basedOn w:val="Normale"/>
    <w:qFormat/>
  </w:style>
  <w:style w:type="paragraph" w:styleId="Pidipagina">
    <w:name w:val="footer"/>
    <w:basedOn w:val="Normale"/>
    <w:link w:val="PidipaginaCarattere"/>
    <w:uiPriority w:val="99"/>
    <w:rsid w:val="009D36AC"/>
    <w:pPr>
      <w:tabs>
        <w:tab w:val="center" w:pos="4536"/>
        <w:tab w:val="right" w:pos="9072"/>
      </w:tabs>
    </w:pPr>
  </w:style>
  <w:style w:type="paragraph" w:styleId="Testofumetto">
    <w:name w:val="Balloon Text"/>
    <w:basedOn w:val="Normale"/>
    <w:semiHidden/>
    <w:qFormat/>
    <w:rsid w:val="00B236A4"/>
    <w:rPr>
      <w:rFonts w:ascii="Tahoma" w:hAnsi="Tahoma" w:cs="Tahoma"/>
      <w:sz w:val="16"/>
      <w:szCs w:val="16"/>
    </w:rPr>
  </w:style>
  <w:style w:type="paragraph" w:styleId="Testocommento">
    <w:name w:val="annotation text"/>
    <w:basedOn w:val="Normale"/>
    <w:link w:val="TestocommentoCarattere"/>
    <w:qFormat/>
    <w:rsid w:val="00EA6CB5"/>
  </w:style>
  <w:style w:type="paragraph" w:styleId="Soggettocommento">
    <w:name w:val="annotation subject"/>
    <w:basedOn w:val="Testocommento"/>
    <w:link w:val="SoggettocommentoCarattere"/>
    <w:qFormat/>
    <w:rsid w:val="00EA6CB5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qFormat/>
    <w:rsid w:val="0011094F"/>
  </w:style>
  <w:style w:type="paragraph" w:styleId="Paragrafoelenco">
    <w:name w:val="List Paragraph"/>
    <w:basedOn w:val="Normale"/>
    <w:uiPriority w:val="34"/>
    <w:qFormat/>
    <w:rsid w:val="0097518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4911BB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unhideWhenUsed/>
    <w:qFormat/>
    <w:rsid w:val="008E45D1"/>
    <w:pPr>
      <w:spacing w:beforeAutospacing="1" w:afterAutospacing="1"/>
    </w:pPr>
    <w:rPr>
      <w:sz w:val="24"/>
      <w:szCs w:val="24"/>
      <w:lang w:val="it-IT" w:eastAsia="it-IT"/>
    </w:rPr>
  </w:style>
  <w:style w:type="paragraph" w:customStyle="1" w:styleId="gmail-msonormal">
    <w:name w:val="gmail-msonormal"/>
    <w:basedOn w:val="Normale"/>
    <w:qFormat/>
    <w:rsid w:val="004855B0"/>
    <w:pPr>
      <w:spacing w:beforeAutospacing="1" w:afterAutospacing="1"/>
    </w:pPr>
    <w:rPr>
      <w:sz w:val="24"/>
      <w:szCs w:val="24"/>
      <w:lang w:val="it-IT" w:eastAsia="it-IT"/>
    </w:rPr>
  </w:style>
  <w:style w:type="paragraph" w:customStyle="1" w:styleId="gmail-msolistparagraph">
    <w:name w:val="gmail-msolistparagraph"/>
    <w:basedOn w:val="Normale"/>
    <w:qFormat/>
    <w:rsid w:val="004855B0"/>
    <w:pPr>
      <w:spacing w:beforeAutospacing="1" w:afterAutospacing="1"/>
    </w:pPr>
    <w:rPr>
      <w:sz w:val="24"/>
      <w:szCs w:val="24"/>
      <w:lang w:val="it-IT" w:eastAsia="it-IT"/>
    </w:rPr>
  </w:style>
  <w:style w:type="paragraph" w:styleId="Nessunaspaziatura">
    <w:name w:val="No Spacing"/>
    <w:uiPriority w:val="1"/>
    <w:qFormat/>
    <w:rsid w:val="001A0439"/>
    <w:rPr>
      <w:rFonts w:asciiTheme="minorHAnsi" w:eastAsiaTheme="minorHAnsi" w:hAnsiTheme="minorHAnsi" w:cstheme="minorBidi"/>
      <w:color w:val="00000A"/>
      <w:sz w:val="22"/>
      <w:szCs w:val="22"/>
      <w:lang w:val="es-MX" w:eastAsia="en-US"/>
    </w:rPr>
  </w:style>
  <w:style w:type="paragraph" w:customStyle="1" w:styleId="Standard">
    <w:name w:val="Standard"/>
    <w:qFormat/>
    <w:rsid w:val="00924314"/>
    <w:pPr>
      <w:textAlignment w:val="baseline"/>
    </w:pPr>
    <w:rPr>
      <w:color w:val="00000A"/>
      <w:lang w:val="de-DE" w:eastAsia="de-DE"/>
    </w:rPr>
  </w:style>
  <w:style w:type="paragraph" w:customStyle="1" w:styleId="Default">
    <w:name w:val="Default"/>
    <w:uiPriority w:val="99"/>
    <w:qFormat/>
    <w:rsid w:val="00410A5C"/>
    <w:rPr>
      <w:rFonts w:ascii="Arial" w:hAnsi="Arial" w:cs="Arial"/>
      <w:color w:val="000000"/>
      <w:sz w:val="24"/>
      <w:szCs w:val="24"/>
      <w:lang w:val="pt-BR"/>
    </w:rPr>
  </w:style>
  <w:style w:type="paragraph" w:customStyle="1" w:styleId="FrameContents">
    <w:name w:val="Frame Contents"/>
    <w:basedOn w:val="Normale"/>
    <w:qFormat/>
  </w:style>
  <w:style w:type="paragraph" w:customStyle="1" w:styleId="Zawartoramki">
    <w:name w:val="Zawartość ramki"/>
    <w:basedOn w:val="Normale"/>
    <w:qFormat/>
  </w:style>
  <w:style w:type="table" w:styleId="Grigliatabella">
    <w:name w:val="Table Grid"/>
    <w:basedOn w:val="Tabellanormale"/>
    <w:uiPriority w:val="59"/>
    <w:rsid w:val="00BD0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db.org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781E51-5174-4DE2-9C24-2CB586B14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958</Words>
  <Characters>5178</Characters>
  <Application>Microsoft Office Word</Application>
  <DocSecurity>0</DocSecurity>
  <Lines>43</Lines>
  <Paragraphs>12</Paragraphs>
  <ScaleCrop>false</ScaleCrop>
  <Company>Jugend Dritte Welt</Company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Projektkurzbeschreibung und Vorprüfungergebnis</dc:title>
  <dc:subject/>
  <dc:creator>fgonzalez</dc:creator>
  <dc:description/>
  <cp:lastModifiedBy>Gildasio Dos Santos Mendes</cp:lastModifiedBy>
  <cp:revision>9</cp:revision>
  <cp:lastPrinted>2021-02-22T16:27:00Z</cp:lastPrinted>
  <dcterms:created xsi:type="dcterms:W3CDTF">2021-02-15T11:00:00Z</dcterms:created>
  <dcterms:modified xsi:type="dcterms:W3CDTF">2021-02-23T09:54:00Z</dcterms:modified>
  <dc:language>en-AU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Jugend Dritte Welt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